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CECC5" w14:textId="22C60452" w:rsidR="00587557" w:rsidRDefault="00587557" w:rsidP="00587557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14:paraId="48630D34" w14:textId="55EF35B9" w:rsidR="00BF14FF" w:rsidRPr="00012AFA" w:rsidRDefault="00BF14FF" w:rsidP="00FF4B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AFA">
        <w:rPr>
          <w:rFonts w:ascii="Times New Roman" w:hAnsi="Times New Roman" w:cs="Times New Roman"/>
          <w:b/>
          <w:sz w:val="24"/>
          <w:szCs w:val="24"/>
        </w:rPr>
        <w:t>НАРЕДБА</w:t>
      </w:r>
    </w:p>
    <w:p w14:paraId="1AFE656A" w14:textId="7BB60335" w:rsidR="005526B6" w:rsidRPr="0089145E" w:rsidRDefault="005526B6" w:rsidP="00FF4B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AFA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D7000">
        <w:rPr>
          <w:rFonts w:ascii="Times New Roman" w:hAnsi="Times New Roman" w:cs="Times New Roman"/>
          <w:b/>
          <w:sz w:val="24"/>
          <w:szCs w:val="24"/>
        </w:rPr>
        <w:t xml:space="preserve">ИЗМЕНЕНИЕ И </w:t>
      </w:r>
      <w:r w:rsidR="00FC7267" w:rsidRPr="00012AFA">
        <w:rPr>
          <w:rFonts w:ascii="Times New Roman" w:hAnsi="Times New Roman" w:cs="Times New Roman"/>
          <w:b/>
          <w:sz w:val="24"/>
          <w:szCs w:val="24"/>
        </w:rPr>
        <w:t>ДОПЪЛНЕНИЕ</w:t>
      </w:r>
      <w:r w:rsidRPr="00012AF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D7000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bg-BG"/>
        </w:rPr>
        <w:t>НАРЕДБА № РД-02-20-</w:t>
      </w:r>
      <w:r w:rsidR="00CD700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9</w:t>
      </w:r>
      <w:r w:rsidR="00CD7000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bg-BG"/>
        </w:rPr>
        <w:t xml:space="preserve"> ОТ</w:t>
      </w:r>
      <w:r w:rsidRPr="00012AFA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bg-BG"/>
        </w:rPr>
        <w:t xml:space="preserve"> 2012 Г. ЗА </w:t>
      </w:r>
      <w:r w:rsidR="0089145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ФУНКЦИОНИРАНЕ НА ЕДИННАТА СИСТЕМА ЗА ГРАЖДАНСКА РЕГИСТРАЦИЯ</w:t>
      </w:r>
    </w:p>
    <w:p w14:paraId="2C854350" w14:textId="4AD7150A" w:rsidR="001055CC" w:rsidRDefault="001055CC" w:rsidP="00FF4B9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</w:t>
      </w:r>
      <w:r w:rsidR="00AA12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</w:t>
      </w:r>
      <w:r w:rsidRPr="001055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бн.</w:t>
      </w:r>
      <w:r w:rsidR="00AA12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 ДВ,</w:t>
      </w:r>
      <w:r w:rsidRPr="001055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бр.</w:t>
      </w:r>
      <w:r w:rsidR="005F6E7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1055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43 от 2012</w:t>
      </w:r>
      <w:r w:rsidR="00B83CB0" w:rsidRPr="00ED1D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1055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г., изм. и доп.</w:t>
      </w:r>
      <w:r w:rsidR="00AA12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</w:t>
      </w:r>
      <w:r w:rsidRPr="001055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бр.</w:t>
      </w:r>
      <w:r w:rsidR="005F6E7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1055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 от 2014</w:t>
      </w:r>
      <w:r w:rsidR="00B83CB0" w:rsidRPr="00ED1D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1055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г., бр.</w:t>
      </w:r>
      <w:r w:rsidR="005F6E7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1055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</w:t>
      </w:r>
      <w:r w:rsidR="00AA5CD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 64</w:t>
      </w:r>
      <w:r w:rsidRPr="001055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от 2015</w:t>
      </w:r>
      <w:r w:rsidR="00B83CB0" w:rsidRPr="00ED1D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1055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г.</w:t>
      </w:r>
      <w:r w:rsidR="00687C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, </w:t>
      </w:r>
      <w:r w:rsidR="00687CEE" w:rsidRPr="001055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бр.</w:t>
      </w:r>
      <w:r w:rsidR="00687C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22</w:t>
      </w:r>
      <w:r w:rsidR="00687CEE" w:rsidRPr="00687C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687C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 2016</w:t>
      </w:r>
      <w:r w:rsidR="00687CEE" w:rsidRPr="00ED1D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687CEE" w:rsidRPr="001055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</w:t>
      </w:r>
      <w:r w:rsidR="00687C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.,  </w:t>
      </w:r>
      <w:r w:rsidR="00687CEE" w:rsidRPr="001055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бр.</w:t>
      </w:r>
      <w:r w:rsidR="00687C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32</w:t>
      </w:r>
      <w:r w:rsidR="00687CEE" w:rsidRPr="00687C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687C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 2018</w:t>
      </w:r>
      <w:r w:rsidR="00687CEE" w:rsidRPr="00ED1D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687CEE" w:rsidRPr="001055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</w:t>
      </w:r>
      <w:r w:rsidR="00C954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)</w:t>
      </w:r>
    </w:p>
    <w:p w14:paraId="0F74298F" w14:textId="77777777" w:rsidR="00687CEE" w:rsidRDefault="00687CEE" w:rsidP="00FF4B9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66B1016" w14:textId="6E48A828" w:rsidR="00D9460A" w:rsidRDefault="00D9460A" w:rsidP="00FF4B9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C04A81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53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чл. 4 ал. 3 се изменя така:</w:t>
      </w:r>
    </w:p>
    <w:p w14:paraId="04552497" w14:textId="77777777" w:rsidR="000D13C6" w:rsidRPr="000D13C6" w:rsidRDefault="00D9460A" w:rsidP="00F609A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3C6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0D13C6" w:rsidRPr="000D13C6">
        <w:rPr>
          <w:rFonts w:ascii="Times New Roman" w:eastAsia="Times New Roman" w:hAnsi="Times New Roman" w:cs="Times New Roman"/>
          <w:sz w:val="24"/>
          <w:szCs w:val="24"/>
        </w:rPr>
        <w:t>(3) Документите, издадени от чуждестранен местен орган, представени от заинтересуваните лица, в зависимост от държавата, от която произхождат, трябва да отговарят на съответните изисквания на един от следните актове:</w:t>
      </w:r>
    </w:p>
    <w:p w14:paraId="51696D6D" w14:textId="4F1A7EDD" w:rsidR="000D13C6" w:rsidRPr="000D13C6" w:rsidRDefault="000D13C6" w:rsidP="00F609A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3C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C0FE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D13C6">
        <w:rPr>
          <w:rFonts w:ascii="Times New Roman" w:eastAsia="Times New Roman" w:hAnsi="Times New Roman" w:cs="Times New Roman"/>
          <w:sz w:val="24"/>
          <w:szCs w:val="24"/>
        </w:rPr>
        <w:t xml:space="preserve">вустранните </w:t>
      </w:r>
      <w:r w:rsidR="00945758">
        <w:rPr>
          <w:rFonts w:ascii="Times New Roman" w:eastAsia="Times New Roman" w:hAnsi="Times New Roman" w:cs="Times New Roman"/>
          <w:sz w:val="24"/>
          <w:szCs w:val="24"/>
        </w:rPr>
        <w:t xml:space="preserve">международни </w:t>
      </w:r>
      <w:r w:rsidRPr="000D13C6">
        <w:rPr>
          <w:rFonts w:ascii="Times New Roman" w:eastAsia="Times New Roman" w:hAnsi="Times New Roman" w:cs="Times New Roman"/>
          <w:sz w:val="24"/>
          <w:szCs w:val="24"/>
        </w:rPr>
        <w:t>договори</w:t>
      </w:r>
      <w:r w:rsidR="007B5B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13C6">
        <w:rPr>
          <w:rFonts w:ascii="Times New Roman" w:eastAsia="Times New Roman" w:hAnsi="Times New Roman" w:cs="Times New Roman"/>
          <w:sz w:val="24"/>
          <w:szCs w:val="24"/>
        </w:rPr>
        <w:t xml:space="preserve"> по които Република България е страна</w:t>
      </w:r>
      <w:r w:rsidR="007B5BE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97CDC1" w14:textId="1BB79144" w:rsidR="000D13C6" w:rsidRPr="0014050A" w:rsidRDefault="000D13C6" w:rsidP="00F609A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3C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7D5435">
        <w:rPr>
          <w:rFonts w:ascii="Times New Roman" w:eastAsia="Times New Roman" w:hAnsi="Times New Roman" w:cs="Times New Roman"/>
          <w:sz w:val="24"/>
          <w:szCs w:val="24"/>
        </w:rPr>
        <w:t>Конвенцията за премахване на изискването за легализация на чуждестранните публични актове, съставена в Хага на 5 октомври 1961 г</w:t>
      </w:r>
      <w:r w:rsidR="007D5435" w:rsidRPr="007D54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726B90" w:rsidRPr="007D5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6B90" w:rsidRPr="00FF4B9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(</w:t>
      </w:r>
      <w:r w:rsidR="00726B90" w:rsidRPr="007D5435">
        <w:rPr>
          <w:rFonts w:ascii="Times New Roman" w:eastAsia="Times New Roman" w:hAnsi="Times New Roman" w:cs="Times New Roman"/>
          <w:sz w:val="24"/>
          <w:szCs w:val="24"/>
        </w:rPr>
        <w:t>ратифицирана със закон – ДВ, бр.</w:t>
      </w:r>
      <w:r w:rsidR="00A110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6B90" w:rsidRPr="007D5435">
        <w:rPr>
          <w:rFonts w:ascii="Times New Roman" w:eastAsia="Times New Roman" w:hAnsi="Times New Roman" w:cs="Times New Roman"/>
          <w:sz w:val="24"/>
          <w:szCs w:val="24"/>
        </w:rPr>
        <w:t>47 от 2000 г</w:t>
      </w:r>
      <w:r w:rsidR="00726B90" w:rsidRPr="00622065">
        <w:rPr>
          <w:rFonts w:ascii="Times New Roman" w:eastAsia="Times New Roman" w:hAnsi="Times New Roman" w:cs="Times New Roman"/>
          <w:sz w:val="24"/>
          <w:szCs w:val="24"/>
        </w:rPr>
        <w:t>.</w:t>
      </w:r>
      <w:r w:rsidR="00726B90" w:rsidRPr="00FF4B9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),</w:t>
      </w:r>
      <w:r w:rsidR="00726B90" w:rsidRPr="00FF4B94">
        <w:rPr>
          <w:rFonts w:ascii="Times New Roman" w:hAnsi="Times New Roman" w:cs="Times New Roman"/>
        </w:rPr>
        <w:t xml:space="preserve"> </w:t>
      </w:r>
      <w:r w:rsidR="00726B90" w:rsidRPr="00A110F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(</w:t>
      </w:r>
      <w:r w:rsidR="00726B90" w:rsidRPr="00A110F5">
        <w:rPr>
          <w:rFonts w:ascii="Times New Roman" w:hAnsi="Times New Roman" w:cs="Times New Roman"/>
          <w:sz w:val="24"/>
          <w:szCs w:val="24"/>
        </w:rPr>
        <w:t xml:space="preserve"> обн., ДВ, </w:t>
      </w:r>
      <w:hyperlink r:id="rId8" w:history="1">
        <w:r w:rsidR="00726B90" w:rsidRPr="00A110F5">
          <w:rPr>
            <w:rFonts w:ascii="Times New Roman" w:hAnsi="Times New Roman" w:cs="Times New Roman"/>
            <w:color w:val="000000"/>
            <w:sz w:val="24"/>
            <w:szCs w:val="24"/>
          </w:rPr>
          <w:t>бр. 45</w:t>
        </w:r>
      </w:hyperlink>
      <w:r w:rsidR="00726B90" w:rsidRPr="00A110F5">
        <w:rPr>
          <w:rFonts w:ascii="Times New Roman" w:hAnsi="Times New Roman" w:cs="Times New Roman"/>
          <w:sz w:val="24"/>
          <w:szCs w:val="24"/>
        </w:rPr>
        <w:t xml:space="preserve"> от 2001 г.</w:t>
      </w:r>
      <w:r w:rsidR="00726B90" w:rsidRPr="00A110F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);</w:t>
      </w:r>
    </w:p>
    <w:p w14:paraId="5EBD592D" w14:textId="44841F74" w:rsidR="000D13C6" w:rsidRPr="000D13C6" w:rsidRDefault="000D13C6" w:rsidP="0062206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3C6">
        <w:rPr>
          <w:rFonts w:ascii="Times New Roman" w:eastAsia="Times New Roman" w:hAnsi="Times New Roman" w:cs="Times New Roman"/>
          <w:sz w:val="24"/>
          <w:szCs w:val="24"/>
        </w:rPr>
        <w:t>3. Конвенцията за издаване на многоезични извлечения от актове за гражданско състояние, подписана н</w:t>
      </w:r>
      <w:r w:rsidR="00A110F5">
        <w:rPr>
          <w:rFonts w:ascii="Times New Roman" w:eastAsia="Times New Roman" w:hAnsi="Times New Roman" w:cs="Times New Roman"/>
          <w:sz w:val="24"/>
          <w:szCs w:val="24"/>
        </w:rPr>
        <w:t>а 8 септември 1976 г. във Виена</w:t>
      </w:r>
      <w:r w:rsidRPr="000D1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6B90" w:rsidRPr="00FF4B9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(</w:t>
      </w:r>
      <w:r w:rsidRPr="000D13C6">
        <w:rPr>
          <w:rFonts w:ascii="Times New Roman" w:eastAsia="Times New Roman" w:hAnsi="Times New Roman" w:cs="Times New Roman"/>
          <w:sz w:val="24"/>
          <w:szCs w:val="24"/>
        </w:rPr>
        <w:t>ратифицирана със закон - ДВ, бр. 91 от 2013 г.</w:t>
      </w:r>
      <w:r w:rsidR="00A02027" w:rsidRPr="000D13C6">
        <w:rPr>
          <w:rFonts w:ascii="Times New Roman" w:eastAsia="Times New Roman" w:hAnsi="Times New Roman" w:cs="Times New Roman"/>
          <w:sz w:val="24"/>
          <w:szCs w:val="24"/>
        </w:rPr>
        <w:t>)</w:t>
      </w:r>
      <w:r w:rsidR="00A110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13C6">
        <w:rPr>
          <w:rFonts w:ascii="Times New Roman" w:eastAsia="Times New Roman" w:hAnsi="Times New Roman" w:cs="Times New Roman"/>
          <w:sz w:val="24"/>
          <w:szCs w:val="24"/>
        </w:rPr>
        <w:t xml:space="preserve"> (обн., ДВ, бр. 108 от 2013 г</w:t>
      </w:r>
      <w:r w:rsidR="00A020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13C6">
        <w:rPr>
          <w:rFonts w:ascii="Times New Roman" w:eastAsia="Times New Roman" w:hAnsi="Times New Roman" w:cs="Times New Roman"/>
          <w:sz w:val="24"/>
          <w:szCs w:val="24"/>
        </w:rPr>
        <w:t>)</w:t>
      </w:r>
      <w:r w:rsidR="007B5BE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112FB0D" w14:textId="39DDFD45" w:rsidR="00A02027" w:rsidRPr="000D13C6" w:rsidRDefault="000D13C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3C6">
        <w:rPr>
          <w:rFonts w:ascii="Times New Roman" w:eastAsia="Times New Roman" w:hAnsi="Times New Roman" w:cs="Times New Roman"/>
          <w:sz w:val="24"/>
          <w:szCs w:val="24"/>
        </w:rPr>
        <w:t>4. Регламент (ЕС) 2016/1191 на Европейския парламент и на Съвета от 6</w:t>
      </w:r>
      <w:r w:rsidR="0014050A">
        <w:rPr>
          <w:rFonts w:ascii="Times New Roman" w:eastAsia="Times New Roman" w:hAnsi="Times New Roman" w:cs="Times New Roman"/>
          <w:sz w:val="24"/>
          <w:szCs w:val="24"/>
        </w:rPr>
        <w:t xml:space="preserve"> юли </w:t>
      </w:r>
      <w:r w:rsidRPr="000D13C6">
        <w:rPr>
          <w:rFonts w:ascii="Times New Roman" w:eastAsia="Times New Roman" w:hAnsi="Times New Roman" w:cs="Times New Roman"/>
          <w:sz w:val="24"/>
          <w:szCs w:val="24"/>
        </w:rPr>
        <w:t>2016 г. за насърчаване на свободното движение на гражданите чрез опростяване на изискванията за представяне на някои официални документи в Европейския съюз и за изменение на Регламент (ЕС) №</w:t>
      </w:r>
      <w:r w:rsidR="00460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13C6">
        <w:rPr>
          <w:rFonts w:ascii="Times New Roman" w:eastAsia="Times New Roman" w:hAnsi="Times New Roman" w:cs="Times New Roman"/>
          <w:sz w:val="24"/>
          <w:szCs w:val="24"/>
        </w:rPr>
        <w:t>1024/2012 г.</w:t>
      </w:r>
      <w:r w:rsidR="00A02027" w:rsidRPr="00A020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2027" w:rsidRPr="000D13C6">
        <w:rPr>
          <w:rFonts w:ascii="Times New Roman" w:eastAsia="Times New Roman" w:hAnsi="Times New Roman" w:cs="Times New Roman"/>
          <w:sz w:val="24"/>
          <w:szCs w:val="24"/>
        </w:rPr>
        <w:t>(</w:t>
      </w:r>
      <w:r w:rsidR="00A02027">
        <w:rPr>
          <w:rFonts w:ascii="Times New Roman" w:eastAsia="Times New Roman" w:hAnsi="Times New Roman" w:cs="Times New Roman"/>
          <w:sz w:val="24"/>
          <w:szCs w:val="24"/>
        </w:rPr>
        <w:t xml:space="preserve">ОВ, </w:t>
      </w:r>
      <w:r w:rsidR="00666B70">
        <w:rPr>
          <w:rFonts w:ascii="Times New Roman" w:eastAsia="Times New Roman" w:hAnsi="Times New Roman" w:cs="Times New Roman"/>
          <w:sz w:val="24"/>
          <w:szCs w:val="24"/>
          <w:lang w:val="en-US"/>
        </w:rPr>
        <w:t>L 2000</w:t>
      </w:r>
      <w:r w:rsidR="00666B70">
        <w:rPr>
          <w:rFonts w:ascii="Times New Roman" w:eastAsia="Times New Roman" w:hAnsi="Times New Roman" w:cs="Times New Roman"/>
          <w:sz w:val="24"/>
          <w:szCs w:val="24"/>
        </w:rPr>
        <w:t>/1 от</w:t>
      </w:r>
      <w:r w:rsidR="00666B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26</w:t>
      </w:r>
      <w:r w:rsidR="00666B70">
        <w:rPr>
          <w:rFonts w:ascii="Times New Roman" w:eastAsia="Times New Roman" w:hAnsi="Times New Roman" w:cs="Times New Roman"/>
          <w:sz w:val="24"/>
          <w:szCs w:val="24"/>
        </w:rPr>
        <w:t xml:space="preserve"> юли </w:t>
      </w:r>
      <w:r w:rsidR="00666B70">
        <w:rPr>
          <w:rFonts w:ascii="Times New Roman" w:eastAsia="Times New Roman" w:hAnsi="Times New Roman" w:cs="Times New Roman"/>
          <w:sz w:val="24"/>
          <w:szCs w:val="24"/>
          <w:lang w:val="en-US"/>
        </w:rPr>
        <w:t>2016</w:t>
      </w:r>
      <w:r w:rsidR="00666B7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A02027" w:rsidRPr="000D13C6">
        <w:rPr>
          <w:rFonts w:ascii="Times New Roman" w:eastAsia="Times New Roman" w:hAnsi="Times New Roman" w:cs="Times New Roman"/>
          <w:sz w:val="24"/>
          <w:szCs w:val="24"/>
        </w:rPr>
        <w:t>)</w:t>
      </w:r>
      <w:r w:rsidR="00A0202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7FBD55" w14:textId="36CAF8F8" w:rsidR="00D9460A" w:rsidRPr="000D13C6" w:rsidRDefault="000D13C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3C6">
        <w:rPr>
          <w:rFonts w:ascii="Times New Roman" w:hAnsi="Times New Roman" w:cs="Times New Roman"/>
          <w:sz w:val="24"/>
          <w:szCs w:val="24"/>
        </w:rPr>
        <w:t>5. Правилника за легализациите, заверките и преводите на документи и други книжа (обн., ДВ, бр. 73 от 1958 г.).“</w:t>
      </w:r>
      <w:r w:rsidRPr="000D13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77A5E4" w14:textId="31ACAFBD" w:rsidR="000D13C6" w:rsidRDefault="008066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9460A" w:rsidRPr="0024539C">
        <w:rPr>
          <w:rFonts w:ascii="Times New Roman" w:hAnsi="Times New Roman" w:cs="Times New Roman"/>
          <w:b/>
          <w:sz w:val="24"/>
          <w:szCs w:val="24"/>
        </w:rPr>
        <w:t>§</w:t>
      </w:r>
      <w:r w:rsidR="00D9460A">
        <w:rPr>
          <w:rFonts w:ascii="Times New Roman" w:hAnsi="Times New Roman" w:cs="Times New Roman"/>
          <w:sz w:val="24"/>
          <w:szCs w:val="24"/>
        </w:rPr>
        <w:t xml:space="preserve"> </w:t>
      </w:r>
      <w:r w:rsidR="000D13C6">
        <w:rPr>
          <w:rFonts w:ascii="Times New Roman" w:hAnsi="Times New Roman" w:cs="Times New Roman"/>
          <w:sz w:val="24"/>
          <w:szCs w:val="24"/>
        </w:rPr>
        <w:t>2.</w:t>
      </w:r>
      <w:r w:rsidR="000D13C6" w:rsidRPr="000D13C6">
        <w:t xml:space="preserve"> </w:t>
      </w:r>
      <w:r w:rsidR="000D13C6" w:rsidRPr="000D13C6">
        <w:rPr>
          <w:rFonts w:ascii="Times New Roman" w:hAnsi="Times New Roman" w:cs="Times New Roman"/>
          <w:sz w:val="24"/>
          <w:szCs w:val="24"/>
        </w:rPr>
        <w:t xml:space="preserve">В чл. 24, ал. 4 в изречение първо </w:t>
      </w:r>
      <w:r w:rsidR="000D13C6">
        <w:rPr>
          <w:rFonts w:ascii="Times New Roman" w:hAnsi="Times New Roman" w:cs="Times New Roman"/>
          <w:sz w:val="24"/>
          <w:szCs w:val="24"/>
        </w:rPr>
        <w:t xml:space="preserve">след думата „смъртта“ </w:t>
      </w:r>
      <w:r w:rsidR="000D13C6" w:rsidRPr="000D13C6">
        <w:rPr>
          <w:rFonts w:ascii="Times New Roman" w:hAnsi="Times New Roman" w:cs="Times New Roman"/>
          <w:sz w:val="24"/>
          <w:szCs w:val="24"/>
        </w:rPr>
        <w:t xml:space="preserve">се </w:t>
      </w:r>
      <w:r w:rsidR="00121A4E">
        <w:rPr>
          <w:rFonts w:ascii="Times New Roman" w:hAnsi="Times New Roman" w:cs="Times New Roman"/>
          <w:sz w:val="24"/>
          <w:szCs w:val="24"/>
        </w:rPr>
        <w:t>поставя</w:t>
      </w:r>
      <w:r w:rsidR="000D13C6">
        <w:rPr>
          <w:rFonts w:ascii="Times New Roman" w:hAnsi="Times New Roman" w:cs="Times New Roman"/>
          <w:sz w:val="24"/>
          <w:szCs w:val="24"/>
        </w:rPr>
        <w:t xml:space="preserve"> запетая</w:t>
      </w:r>
      <w:r w:rsidR="000D13C6" w:rsidRPr="000D13C6">
        <w:rPr>
          <w:rFonts w:ascii="Times New Roman" w:hAnsi="Times New Roman" w:cs="Times New Roman"/>
          <w:sz w:val="24"/>
          <w:szCs w:val="24"/>
        </w:rPr>
        <w:t xml:space="preserve"> </w:t>
      </w:r>
      <w:r w:rsidR="000D13C6">
        <w:rPr>
          <w:rFonts w:ascii="Times New Roman" w:hAnsi="Times New Roman" w:cs="Times New Roman"/>
          <w:sz w:val="24"/>
          <w:szCs w:val="24"/>
        </w:rPr>
        <w:t xml:space="preserve">и </w:t>
      </w:r>
      <w:r w:rsidR="00121A4E">
        <w:rPr>
          <w:rFonts w:ascii="Times New Roman" w:hAnsi="Times New Roman" w:cs="Times New Roman"/>
          <w:sz w:val="24"/>
          <w:szCs w:val="24"/>
        </w:rPr>
        <w:t xml:space="preserve">се добавя </w:t>
      </w:r>
      <w:r w:rsidR="000D13C6" w:rsidRPr="000D13C6">
        <w:rPr>
          <w:rFonts w:ascii="Times New Roman" w:hAnsi="Times New Roman" w:cs="Times New Roman"/>
          <w:sz w:val="24"/>
          <w:szCs w:val="24"/>
        </w:rPr>
        <w:t xml:space="preserve">„с изключение на случаите по </w:t>
      </w:r>
      <w:r w:rsidR="000D13C6">
        <w:rPr>
          <w:rFonts w:ascii="Times New Roman" w:hAnsi="Times New Roman" w:cs="Times New Roman"/>
          <w:sz w:val="24"/>
          <w:szCs w:val="24"/>
        </w:rPr>
        <w:t xml:space="preserve">чл. 54, ал. 2 и </w:t>
      </w:r>
      <w:r w:rsidR="000D13C6" w:rsidRPr="000D13C6">
        <w:rPr>
          <w:rFonts w:ascii="Times New Roman" w:hAnsi="Times New Roman" w:cs="Times New Roman"/>
          <w:sz w:val="24"/>
          <w:szCs w:val="24"/>
        </w:rPr>
        <w:t>чл. 55, ал. 3 от З</w:t>
      </w:r>
      <w:r w:rsidR="00641693">
        <w:rPr>
          <w:rFonts w:ascii="Times New Roman" w:hAnsi="Times New Roman" w:cs="Times New Roman"/>
          <w:sz w:val="24"/>
          <w:szCs w:val="24"/>
        </w:rPr>
        <w:t>акона за гражданската регистрация</w:t>
      </w:r>
      <w:r w:rsidR="000D13C6" w:rsidRPr="000D13C6">
        <w:rPr>
          <w:rFonts w:ascii="Times New Roman" w:hAnsi="Times New Roman" w:cs="Times New Roman"/>
          <w:sz w:val="24"/>
          <w:szCs w:val="24"/>
        </w:rPr>
        <w:t>“.</w:t>
      </w:r>
      <w:r w:rsidR="000D13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23F7E9" w14:textId="48DEB7EE" w:rsidR="00121A4E" w:rsidRPr="00121A4E" w:rsidRDefault="000D13C6" w:rsidP="00FF4B9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3C6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  <w:r w:rsidR="00C04A81">
        <w:rPr>
          <w:rFonts w:ascii="Times New Roman" w:hAnsi="Times New Roman" w:cs="Times New Roman"/>
          <w:sz w:val="24"/>
          <w:szCs w:val="24"/>
        </w:rPr>
        <w:t>.</w:t>
      </w:r>
      <w:r w:rsidR="00806624">
        <w:rPr>
          <w:rFonts w:ascii="Times New Roman" w:hAnsi="Times New Roman" w:cs="Times New Roman"/>
          <w:sz w:val="24"/>
          <w:szCs w:val="24"/>
        </w:rPr>
        <w:t xml:space="preserve"> </w:t>
      </w:r>
      <w:r w:rsidR="00D9460A">
        <w:rPr>
          <w:rFonts w:ascii="Times New Roman" w:hAnsi="Times New Roman" w:cs="Times New Roman"/>
          <w:sz w:val="24"/>
          <w:szCs w:val="24"/>
        </w:rPr>
        <w:t>В чл. 42а се правят следните изменения:</w:t>
      </w:r>
    </w:p>
    <w:p w14:paraId="24B10606" w14:textId="21A08F2A" w:rsidR="00D9460A" w:rsidRDefault="00F057FA" w:rsidP="00FF4B94">
      <w:pPr>
        <w:pStyle w:val="ListParagraph"/>
        <w:numPr>
          <w:ilvl w:val="0"/>
          <w:numId w:val="2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218A9">
        <w:rPr>
          <w:rFonts w:ascii="Times New Roman" w:hAnsi="Times New Roman" w:cs="Times New Roman"/>
          <w:sz w:val="24"/>
          <w:szCs w:val="24"/>
          <w:lang w:val="bg-BG"/>
        </w:rPr>
        <w:t>В ал.</w:t>
      </w:r>
      <w:r w:rsidR="00D9460A" w:rsidRPr="00D218A9">
        <w:rPr>
          <w:rFonts w:ascii="Times New Roman" w:hAnsi="Times New Roman" w:cs="Times New Roman"/>
          <w:sz w:val="24"/>
          <w:szCs w:val="24"/>
          <w:lang w:val="bg-BG"/>
        </w:rPr>
        <w:t xml:space="preserve"> 3 </w:t>
      </w:r>
      <w:r w:rsidRPr="005B2747">
        <w:rPr>
          <w:rFonts w:ascii="Times New Roman" w:hAnsi="Times New Roman" w:cs="Times New Roman"/>
          <w:sz w:val="24"/>
          <w:szCs w:val="24"/>
          <w:lang w:val="bg-BG"/>
        </w:rPr>
        <w:t>думите</w:t>
      </w:r>
      <w:r w:rsidR="00D9460A" w:rsidRPr="005B2747">
        <w:rPr>
          <w:rFonts w:ascii="Times New Roman" w:hAnsi="Times New Roman" w:cs="Times New Roman"/>
          <w:sz w:val="24"/>
          <w:szCs w:val="24"/>
          <w:lang w:val="bg-BG"/>
        </w:rPr>
        <w:t xml:space="preserve"> „Молбите </w:t>
      </w:r>
      <w:r w:rsidR="00D9460A" w:rsidRPr="00FC1EBB">
        <w:rPr>
          <w:rFonts w:ascii="Times New Roman" w:hAnsi="Times New Roman" w:cs="Times New Roman"/>
          <w:sz w:val="24"/>
          <w:szCs w:val="24"/>
          <w:lang w:val="bg-BG"/>
        </w:rPr>
        <w:t>по § 1</w:t>
      </w:r>
      <w:r w:rsidR="00FC1EBB" w:rsidRPr="00FC1EBB">
        <w:rPr>
          <w:rFonts w:ascii="Times New Roman" w:hAnsi="Times New Roman" w:cs="Times New Roman"/>
          <w:sz w:val="24"/>
          <w:szCs w:val="24"/>
          <w:lang w:val="bg-BG"/>
        </w:rPr>
        <w:t>б</w:t>
      </w:r>
      <w:r w:rsidR="00D9460A" w:rsidRPr="00D218A9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121A4E" w:rsidRPr="00D218A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9460A" w:rsidRPr="005B2747">
        <w:rPr>
          <w:rFonts w:ascii="Times New Roman" w:hAnsi="Times New Roman" w:cs="Times New Roman"/>
          <w:sz w:val="24"/>
          <w:szCs w:val="24"/>
          <w:lang w:val="bg-BG"/>
        </w:rPr>
        <w:t>се заменя</w:t>
      </w:r>
      <w:r w:rsidR="00DE7D22" w:rsidRPr="005B2747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705F7B" w:rsidRPr="005B2747">
        <w:rPr>
          <w:rFonts w:ascii="Times New Roman" w:hAnsi="Times New Roman" w:cs="Times New Roman"/>
          <w:sz w:val="24"/>
          <w:szCs w:val="24"/>
          <w:lang w:val="bg-BG"/>
        </w:rPr>
        <w:t xml:space="preserve"> със „Заявленията по § 17“</w:t>
      </w:r>
      <w:r w:rsidR="0058755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34B8F3F" w14:textId="480348E8" w:rsidR="00121A4E" w:rsidRPr="00121A4E" w:rsidRDefault="00641693" w:rsidP="00FF4B94">
      <w:pPr>
        <w:pStyle w:val="ListParagraph"/>
        <w:numPr>
          <w:ilvl w:val="0"/>
          <w:numId w:val="2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A4E">
        <w:rPr>
          <w:rFonts w:ascii="Times New Roman" w:hAnsi="Times New Roman" w:cs="Times New Roman"/>
          <w:sz w:val="24"/>
          <w:szCs w:val="24"/>
          <w:lang w:val="bg-BG"/>
        </w:rPr>
        <w:lastRenderedPageBreak/>
        <w:t>В ал. 9 думите „по волята на лицето“</w:t>
      </w:r>
      <w:r w:rsidR="00121A4E" w:rsidRPr="00121A4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21A4E">
        <w:rPr>
          <w:rFonts w:ascii="Times New Roman" w:hAnsi="Times New Roman" w:cs="Times New Roman"/>
          <w:sz w:val="24"/>
          <w:szCs w:val="24"/>
          <w:lang w:val="bg-BG"/>
        </w:rPr>
        <w:t>се заменят с „по волята на заявителя/те“</w:t>
      </w:r>
      <w:r w:rsidR="005C0FE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4C34E5C" w14:textId="4110BF3A" w:rsidR="00641693" w:rsidRPr="00121A4E" w:rsidRDefault="00641693" w:rsidP="00FF4B94">
      <w:pPr>
        <w:pStyle w:val="ListParagraph"/>
        <w:numPr>
          <w:ilvl w:val="0"/>
          <w:numId w:val="2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A4E">
        <w:rPr>
          <w:rFonts w:ascii="Times New Roman" w:hAnsi="Times New Roman" w:cs="Times New Roman"/>
          <w:sz w:val="24"/>
          <w:szCs w:val="24"/>
          <w:lang w:val="bg-BG"/>
        </w:rPr>
        <w:t>В ал. 10 т. 1 и 2 се изменят така:</w:t>
      </w:r>
    </w:p>
    <w:p w14:paraId="43A1FD9B" w14:textId="65E7B9A3" w:rsidR="00641693" w:rsidRPr="003B1859" w:rsidRDefault="0064169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1A4E">
        <w:rPr>
          <w:rFonts w:ascii="Times New Roman" w:hAnsi="Times New Roman" w:cs="Times New Roman"/>
          <w:sz w:val="24"/>
          <w:szCs w:val="24"/>
        </w:rPr>
        <w:t>„1. собственото име се определя по волята на лицето; за малолетните и поставените под</w:t>
      </w:r>
      <w:r w:rsidRPr="003B1859">
        <w:rPr>
          <w:rFonts w:ascii="Times New Roman" w:hAnsi="Times New Roman" w:cs="Times New Roman"/>
          <w:sz w:val="24"/>
          <w:szCs w:val="24"/>
        </w:rPr>
        <w:t xml:space="preserve"> пълно запрещение </w:t>
      </w:r>
      <w:r w:rsidR="00EA4B6E">
        <w:rPr>
          <w:rFonts w:ascii="Times New Roman" w:hAnsi="Times New Roman" w:cs="Times New Roman"/>
          <w:sz w:val="24"/>
          <w:szCs w:val="24"/>
        </w:rPr>
        <w:t>-</w:t>
      </w:r>
      <w:r w:rsidRPr="003B1859">
        <w:rPr>
          <w:rFonts w:ascii="Times New Roman" w:hAnsi="Times New Roman" w:cs="Times New Roman"/>
          <w:sz w:val="24"/>
          <w:szCs w:val="24"/>
        </w:rPr>
        <w:t xml:space="preserve"> от техните законни представители</w:t>
      </w:r>
      <w:r w:rsidR="003B1859" w:rsidRPr="003B1859">
        <w:rPr>
          <w:rFonts w:ascii="Times New Roman" w:hAnsi="Times New Roman" w:cs="Times New Roman"/>
          <w:sz w:val="24"/>
          <w:szCs w:val="24"/>
        </w:rPr>
        <w:t>; з</w:t>
      </w:r>
      <w:r w:rsidRPr="003B1859">
        <w:rPr>
          <w:rFonts w:ascii="Times New Roman" w:hAnsi="Times New Roman" w:cs="Times New Roman"/>
          <w:sz w:val="24"/>
          <w:szCs w:val="24"/>
        </w:rPr>
        <w:t xml:space="preserve">а </w:t>
      </w:r>
      <w:r w:rsidR="00EA4B6E">
        <w:rPr>
          <w:rFonts w:ascii="Times New Roman" w:hAnsi="Times New Roman" w:cs="Times New Roman"/>
          <w:sz w:val="24"/>
          <w:szCs w:val="24"/>
        </w:rPr>
        <w:t>не</w:t>
      </w:r>
      <w:r w:rsidRPr="003B1859">
        <w:rPr>
          <w:rFonts w:ascii="Times New Roman" w:hAnsi="Times New Roman" w:cs="Times New Roman"/>
          <w:sz w:val="24"/>
          <w:szCs w:val="24"/>
        </w:rPr>
        <w:t>пълнолет</w:t>
      </w:r>
      <w:r w:rsidR="00EA4B6E">
        <w:rPr>
          <w:rFonts w:ascii="Times New Roman" w:hAnsi="Times New Roman" w:cs="Times New Roman"/>
          <w:sz w:val="24"/>
          <w:szCs w:val="24"/>
        </w:rPr>
        <w:t>н</w:t>
      </w:r>
      <w:r w:rsidRPr="003B1859">
        <w:rPr>
          <w:rFonts w:ascii="Times New Roman" w:hAnsi="Times New Roman" w:cs="Times New Roman"/>
          <w:sz w:val="24"/>
          <w:szCs w:val="24"/>
        </w:rPr>
        <w:t>и</w:t>
      </w:r>
      <w:r w:rsidR="00EA4B6E">
        <w:rPr>
          <w:rFonts w:ascii="Times New Roman" w:hAnsi="Times New Roman" w:cs="Times New Roman"/>
          <w:sz w:val="24"/>
          <w:szCs w:val="24"/>
        </w:rPr>
        <w:t>т</w:t>
      </w:r>
      <w:r w:rsidRPr="003B1859">
        <w:rPr>
          <w:rFonts w:ascii="Times New Roman" w:hAnsi="Times New Roman" w:cs="Times New Roman"/>
          <w:sz w:val="24"/>
          <w:szCs w:val="24"/>
        </w:rPr>
        <w:t xml:space="preserve">е и поставените под ограничено запрещение </w:t>
      </w:r>
      <w:r w:rsidR="00EA4B6E">
        <w:rPr>
          <w:rFonts w:ascii="Times New Roman" w:hAnsi="Times New Roman" w:cs="Times New Roman"/>
          <w:sz w:val="24"/>
          <w:szCs w:val="24"/>
        </w:rPr>
        <w:t xml:space="preserve">- </w:t>
      </w:r>
      <w:r w:rsidRPr="003B1859">
        <w:rPr>
          <w:rFonts w:ascii="Times New Roman" w:hAnsi="Times New Roman" w:cs="Times New Roman"/>
          <w:sz w:val="24"/>
          <w:szCs w:val="24"/>
        </w:rPr>
        <w:t>със съгласието на техните законни представители</w:t>
      </w:r>
      <w:r w:rsidR="00587557">
        <w:rPr>
          <w:rFonts w:ascii="Times New Roman" w:hAnsi="Times New Roman" w:cs="Times New Roman"/>
          <w:sz w:val="24"/>
          <w:szCs w:val="24"/>
        </w:rPr>
        <w:t>;</w:t>
      </w:r>
    </w:p>
    <w:p w14:paraId="388B0983" w14:textId="2112CF72" w:rsidR="0026551A" w:rsidRDefault="0064169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859">
        <w:rPr>
          <w:rFonts w:ascii="Times New Roman" w:hAnsi="Times New Roman" w:cs="Times New Roman"/>
          <w:sz w:val="24"/>
          <w:szCs w:val="24"/>
        </w:rPr>
        <w:t>2. бащиното и фамилното име се определят по реда на чл. 13, 14 и 15 от Закона за гражданската регистрация, когато родителят е възстановил името си; когато родителят не е възстановил името си, бащиното и фамилното име се определят, съгласно името на родителя преди принудителната промяна или се запазват, каквито са в момента, според волята на заявителя/те. Когато бащиното име е формирано по реда на чл. 15, ал. 2 от Закона за гражданската регистрация, то се определя, съгласно името на бащата на майката преди принудителната промяна или се запазва, каквото е в момента, според волята на заявителя.“</w:t>
      </w:r>
      <w:r w:rsidR="00587557">
        <w:rPr>
          <w:rFonts w:ascii="Times New Roman" w:hAnsi="Times New Roman" w:cs="Times New Roman"/>
          <w:sz w:val="24"/>
          <w:szCs w:val="24"/>
        </w:rPr>
        <w:t>.</w:t>
      </w:r>
    </w:p>
    <w:p w14:paraId="48F8B723" w14:textId="1917F046" w:rsidR="00641693" w:rsidRPr="003B1859" w:rsidRDefault="002655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Навсякъде в текста думите </w:t>
      </w:r>
      <w:r w:rsidRPr="009948AD">
        <w:rPr>
          <w:rFonts w:ascii="Times New Roman" w:hAnsi="Times New Roman" w:cs="Times New Roman"/>
          <w:sz w:val="24"/>
          <w:szCs w:val="24"/>
        </w:rPr>
        <w:t>„(молба)“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948AD">
        <w:rPr>
          <w:rFonts w:ascii="Times New Roman" w:hAnsi="Times New Roman" w:cs="Times New Roman"/>
          <w:sz w:val="24"/>
          <w:szCs w:val="24"/>
        </w:rPr>
        <w:t>„(молб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948AD">
        <w:rPr>
          <w:rFonts w:ascii="Times New Roman" w:hAnsi="Times New Roman" w:cs="Times New Roman"/>
          <w:sz w:val="24"/>
          <w:szCs w:val="24"/>
        </w:rPr>
        <w:t>)“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48AD">
        <w:rPr>
          <w:rFonts w:ascii="Times New Roman" w:hAnsi="Times New Roman" w:cs="Times New Roman"/>
          <w:sz w:val="24"/>
          <w:szCs w:val="24"/>
        </w:rPr>
        <w:t xml:space="preserve"> „(молб</w:t>
      </w:r>
      <w:r>
        <w:rPr>
          <w:rFonts w:ascii="Times New Roman" w:hAnsi="Times New Roman" w:cs="Times New Roman"/>
          <w:sz w:val="24"/>
          <w:szCs w:val="24"/>
        </w:rPr>
        <w:t>ата</w:t>
      </w:r>
      <w:r w:rsidRPr="009948AD">
        <w:rPr>
          <w:rFonts w:ascii="Times New Roman" w:hAnsi="Times New Roman" w:cs="Times New Roman"/>
          <w:sz w:val="24"/>
          <w:szCs w:val="24"/>
        </w:rPr>
        <w:t>)“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8AD">
        <w:rPr>
          <w:rFonts w:ascii="Times New Roman" w:hAnsi="Times New Roman" w:cs="Times New Roman"/>
          <w:sz w:val="24"/>
          <w:szCs w:val="24"/>
        </w:rPr>
        <w:t>се заличава</w:t>
      </w:r>
      <w:r>
        <w:rPr>
          <w:rFonts w:ascii="Times New Roman" w:hAnsi="Times New Roman" w:cs="Times New Roman"/>
          <w:sz w:val="24"/>
          <w:szCs w:val="24"/>
        </w:rPr>
        <w:t>т.</w:t>
      </w:r>
    </w:p>
    <w:p w14:paraId="08969DAC" w14:textId="46697F8D" w:rsidR="005F693B" w:rsidRDefault="00A05267" w:rsidP="00FF4B9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606">
        <w:rPr>
          <w:rFonts w:ascii="Times New Roman" w:hAnsi="Times New Roman" w:cs="Times New Roman"/>
          <w:b/>
          <w:sz w:val="24"/>
          <w:szCs w:val="24"/>
        </w:rPr>
        <w:t>§</w:t>
      </w:r>
      <w:r w:rsidRPr="00F84606">
        <w:rPr>
          <w:rFonts w:ascii="Times New Roman" w:hAnsi="Times New Roman" w:cs="Times New Roman"/>
          <w:sz w:val="24"/>
          <w:szCs w:val="24"/>
        </w:rPr>
        <w:t xml:space="preserve"> </w:t>
      </w:r>
      <w:r w:rsidR="003B1859">
        <w:rPr>
          <w:rFonts w:ascii="Times New Roman" w:hAnsi="Times New Roman" w:cs="Times New Roman"/>
          <w:sz w:val="24"/>
          <w:szCs w:val="24"/>
        </w:rPr>
        <w:t>4</w:t>
      </w:r>
      <w:r w:rsidR="00DA0E74" w:rsidRPr="00F84606">
        <w:rPr>
          <w:rFonts w:ascii="Times New Roman" w:hAnsi="Times New Roman" w:cs="Times New Roman"/>
          <w:sz w:val="24"/>
          <w:szCs w:val="24"/>
        </w:rPr>
        <w:t xml:space="preserve">. </w:t>
      </w:r>
      <w:r w:rsidRPr="00F84606">
        <w:rPr>
          <w:rFonts w:ascii="Times New Roman" w:hAnsi="Times New Roman" w:cs="Times New Roman"/>
          <w:sz w:val="24"/>
          <w:szCs w:val="24"/>
        </w:rPr>
        <w:t>В чл. 76</w:t>
      </w:r>
      <w:r w:rsidR="005F693B">
        <w:rPr>
          <w:rFonts w:ascii="Times New Roman" w:hAnsi="Times New Roman" w:cs="Times New Roman"/>
          <w:sz w:val="24"/>
          <w:szCs w:val="24"/>
        </w:rPr>
        <w:t xml:space="preserve"> се правят следните изменения:</w:t>
      </w:r>
    </w:p>
    <w:p w14:paraId="152B8ECD" w14:textId="584F210F" w:rsidR="005F693B" w:rsidRPr="00121A4E" w:rsidRDefault="005F693B" w:rsidP="00FF4B94">
      <w:pPr>
        <w:pStyle w:val="ListParagraph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A4E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A05267" w:rsidRPr="00121A4E">
        <w:rPr>
          <w:rFonts w:ascii="Times New Roman" w:hAnsi="Times New Roman" w:cs="Times New Roman"/>
          <w:sz w:val="24"/>
          <w:szCs w:val="24"/>
          <w:lang w:val="bg-BG"/>
        </w:rPr>
        <w:t xml:space="preserve"> ал. 1 след думите „информация за“ се добавя „ежедневна“</w:t>
      </w:r>
      <w:r w:rsidR="00E11F4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312149B" w14:textId="77777777" w:rsidR="005F693B" w:rsidRPr="005F693B" w:rsidRDefault="005F693B" w:rsidP="00FF4B94">
      <w:pPr>
        <w:pStyle w:val="ListParagraph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93B">
        <w:rPr>
          <w:rFonts w:ascii="Times New Roman" w:hAnsi="Times New Roman" w:cs="Times New Roman"/>
          <w:sz w:val="24"/>
          <w:szCs w:val="24"/>
          <w:lang w:val="bg-BG"/>
        </w:rPr>
        <w:t>Алинея 2 се изменя така:</w:t>
      </w:r>
    </w:p>
    <w:p w14:paraId="27AD58C0" w14:textId="0E158311" w:rsidR="005F693B" w:rsidRPr="005F693B" w:rsidRDefault="005F69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0F3BCF">
        <w:rPr>
          <w:rFonts w:ascii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>Териториалните звена „ГРАО“ и общинските администрации осъществяват ежедневна проверка на обработените актуализационни документи. При констатиране на грешки същите се отстраняват със следващата актуализация.“</w:t>
      </w:r>
    </w:p>
    <w:p w14:paraId="40327A71" w14:textId="77777777" w:rsidR="00D9460A" w:rsidRDefault="00D9460A" w:rsidP="00B43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AD0">
        <w:rPr>
          <w:rFonts w:ascii="Times New Roman" w:hAnsi="Times New Roman" w:cs="Times New Roman"/>
          <w:b/>
          <w:sz w:val="24"/>
          <w:szCs w:val="24"/>
        </w:rPr>
        <w:t>§</w:t>
      </w:r>
      <w:r w:rsidR="00DA0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859" w:rsidRPr="003B1859">
        <w:rPr>
          <w:rFonts w:ascii="Times New Roman" w:hAnsi="Times New Roman" w:cs="Times New Roman"/>
          <w:sz w:val="24"/>
          <w:szCs w:val="24"/>
        </w:rPr>
        <w:t>5</w:t>
      </w:r>
      <w:r w:rsidR="00C04A81" w:rsidRPr="003B1859">
        <w:rPr>
          <w:rFonts w:ascii="Times New Roman" w:hAnsi="Times New Roman" w:cs="Times New Roman"/>
          <w:bCs/>
          <w:sz w:val="24"/>
          <w:szCs w:val="24"/>
        </w:rPr>
        <w:t>.</w:t>
      </w:r>
      <w:r w:rsidR="00C04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3AD0">
        <w:rPr>
          <w:rFonts w:ascii="Times New Roman" w:hAnsi="Times New Roman" w:cs="Times New Roman"/>
          <w:sz w:val="24"/>
          <w:szCs w:val="24"/>
        </w:rPr>
        <w:t xml:space="preserve">В чл. </w:t>
      </w:r>
      <w:r>
        <w:rPr>
          <w:rFonts w:ascii="Times New Roman" w:hAnsi="Times New Roman" w:cs="Times New Roman"/>
          <w:sz w:val="24"/>
          <w:szCs w:val="24"/>
        </w:rPr>
        <w:t>77 се правят следните изменения и допълнения:</w:t>
      </w:r>
    </w:p>
    <w:p w14:paraId="6B901FD5" w14:textId="43EC4920" w:rsidR="00D9460A" w:rsidRPr="00AC3AD0" w:rsidRDefault="005F693B" w:rsidP="00B43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EBB">
        <w:rPr>
          <w:rFonts w:ascii="Times New Roman" w:hAnsi="Times New Roman" w:cs="Times New Roman"/>
          <w:sz w:val="24"/>
          <w:szCs w:val="24"/>
        </w:rPr>
        <w:t>1</w:t>
      </w:r>
      <w:r w:rsidR="00E11F49" w:rsidRPr="00FC1EBB">
        <w:rPr>
          <w:rFonts w:ascii="Times New Roman" w:hAnsi="Times New Roman" w:cs="Times New Roman"/>
          <w:sz w:val="24"/>
          <w:szCs w:val="24"/>
        </w:rPr>
        <w:t xml:space="preserve">. </w:t>
      </w:r>
      <w:r w:rsidR="00FC1EBB">
        <w:rPr>
          <w:rFonts w:ascii="Times New Roman" w:hAnsi="Times New Roman" w:cs="Times New Roman"/>
          <w:sz w:val="24"/>
          <w:szCs w:val="24"/>
        </w:rPr>
        <w:tab/>
      </w:r>
      <w:r w:rsidR="00D9460A" w:rsidRPr="00FC1EBB">
        <w:rPr>
          <w:rFonts w:ascii="Times New Roman" w:hAnsi="Times New Roman" w:cs="Times New Roman"/>
          <w:sz w:val="24"/>
          <w:szCs w:val="24"/>
        </w:rPr>
        <w:t>Досегашният</w:t>
      </w:r>
      <w:r w:rsidR="00D9460A">
        <w:rPr>
          <w:rFonts w:ascii="Times New Roman" w:hAnsi="Times New Roman" w:cs="Times New Roman"/>
          <w:sz w:val="24"/>
          <w:szCs w:val="24"/>
        </w:rPr>
        <w:t xml:space="preserve"> текст става ал. 1</w:t>
      </w:r>
      <w:r w:rsidR="00E11F49">
        <w:rPr>
          <w:rFonts w:ascii="Times New Roman" w:hAnsi="Times New Roman" w:cs="Times New Roman"/>
          <w:sz w:val="24"/>
          <w:szCs w:val="24"/>
        </w:rPr>
        <w:t>.</w:t>
      </w:r>
    </w:p>
    <w:p w14:paraId="132225F8" w14:textId="5ABE1CAD" w:rsidR="00D9460A" w:rsidRDefault="00D9460A" w:rsidP="00B43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EBB">
        <w:rPr>
          <w:rFonts w:ascii="Times New Roman" w:hAnsi="Times New Roman" w:cs="Times New Roman"/>
          <w:sz w:val="24"/>
          <w:szCs w:val="24"/>
        </w:rPr>
        <w:t xml:space="preserve">2. </w:t>
      </w:r>
      <w:r w:rsidR="00FC1EBB">
        <w:rPr>
          <w:rFonts w:ascii="Times New Roman" w:hAnsi="Times New Roman" w:cs="Times New Roman"/>
          <w:sz w:val="24"/>
          <w:szCs w:val="24"/>
        </w:rPr>
        <w:tab/>
      </w:r>
      <w:r w:rsidRPr="00FC1EBB">
        <w:rPr>
          <w:rFonts w:ascii="Times New Roman" w:hAnsi="Times New Roman" w:cs="Times New Roman"/>
          <w:sz w:val="24"/>
          <w:szCs w:val="24"/>
        </w:rPr>
        <w:t>Създават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9F8" w:rsidRPr="00FC1EBB">
        <w:rPr>
          <w:rFonts w:ascii="Times New Roman" w:hAnsi="Times New Roman" w:cs="Times New Roman"/>
          <w:sz w:val="24"/>
          <w:szCs w:val="24"/>
        </w:rPr>
        <w:t>се</w:t>
      </w:r>
      <w:r w:rsidR="00D709F8">
        <w:rPr>
          <w:rFonts w:ascii="Times New Roman" w:hAnsi="Times New Roman" w:cs="Times New Roman"/>
          <w:sz w:val="24"/>
          <w:szCs w:val="24"/>
        </w:rPr>
        <w:t xml:space="preserve"> </w:t>
      </w:r>
      <w:r w:rsidR="002C3169" w:rsidRPr="00F40AFE">
        <w:rPr>
          <w:rFonts w:ascii="Times New Roman" w:hAnsi="Times New Roman" w:cs="Times New Roman"/>
          <w:sz w:val="24"/>
          <w:szCs w:val="24"/>
        </w:rPr>
        <w:t>ал.</w:t>
      </w:r>
      <w:r w:rsidRPr="00F40AFE">
        <w:rPr>
          <w:rFonts w:ascii="Times New Roman" w:hAnsi="Times New Roman" w:cs="Times New Roman"/>
          <w:sz w:val="24"/>
          <w:szCs w:val="24"/>
        </w:rPr>
        <w:t xml:space="preserve"> 2 и 3:</w:t>
      </w:r>
    </w:p>
    <w:p w14:paraId="20174AAD" w14:textId="77777777" w:rsidR="00D9460A" w:rsidRDefault="00D9460A" w:rsidP="00B4382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„(2) При неточни данни </w:t>
      </w:r>
      <w:r w:rsidR="005F693B">
        <w:rPr>
          <w:rFonts w:ascii="Times New Roman" w:hAnsi="Times New Roman" w:cs="Times New Roman"/>
          <w:sz w:val="24"/>
          <w:szCs w:val="24"/>
        </w:rPr>
        <w:t xml:space="preserve">като име, дата и място на раждане и пол </w:t>
      </w:r>
      <w:r>
        <w:rPr>
          <w:rFonts w:ascii="Times New Roman" w:hAnsi="Times New Roman" w:cs="Times New Roman"/>
          <w:sz w:val="24"/>
          <w:szCs w:val="24"/>
        </w:rPr>
        <w:t xml:space="preserve">длъжностното лице от общинската администрация уведомява </w:t>
      </w:r>
      <w:r w:rsidR="00F40AFE" w:rsidRPr="00266FDF">
        <w:rPr>
          <w:rFonts w:ascii="Times New Roman" w:hAnsi="Times New Roman" w:cs="Times New Roman"/>
          <w:sz w:val="24"/>
          <w:szCs w:val="24"/>
        </w:rPr>
        <w:t>лицето</w:t>
      </w:r>
      <w:r>
        <w:rPr>
          <w:rFonts w:ascii="Times New Roman" w:hAnsi="Times New Roman" w:cs="Times New Roman"/>
          <w:sz w:val="24"/>
          <w:szCs w:val="24"/>
        </w:rPr>
        <w:t xml:space="preserve"> за необходимостта и причината, поради която данните му трябва да бъдат променени. Актуализацията на данните се извършва след </w:t>
      </w:r>
      <w:r w:rsidR="005F693B">
        <w:rPr>
          <w:rFonts w:ascii="Times New Roman" w:hAnsi="Times New Roman" w:cs="Times New Roman"/>
          <w:sz w:val="24"/>
          <w:szCs w:val="24"/>
        </w:rPr>
        <w:t>уведомяване</w:t>
      </w:r>
      <w:r>
        <w:rPr>
          <w:rFonts w:ascii="Times New Roman" w:hAnsi="Times New Roman" w:cs="Times New Roman"/>
          <w:sz w:val="24"/>
          <w:szCs w:val="24"/>
        </w:rPr>
        <w:t xml:space="preserve"> на лицето</w:t>
      </w:r>
      <w:r w:rsidR="005F693B">
        <w:rPr>
          <w:rFonts w:ascii="Times New Roman" w:hAnsi="Times New Roman" w:cs="Times New Roman"/>
          <w:sz w:val="24"/>
          <w:szCs w:val="24"/>
        </w:rPr>
        <w:t xml:space="preserve"> или законните му представители.</w:t>
      </w:r>
    </w:p>
    <w:p w14:paraId="38988F70" w14:textId="77777777" w:rsidR="00D9460A" w:rsidRDefault="00D9460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При установени технически грешки и непълноти на данните, актуализацията може да се извърш</w:t>
      </w:r>
      <w:r w:rsidR="0005649C">
        <w:rPr>
          <w:rFonts w:ascii="Times New Roman" w:hAnsi="Times New Roman" w:cs="Times New Roman"/>
          <w:sz w:val="24"/>
          <w:szCs w:val="24"/>
        </w:rPr>
        <w:t xml:space="preserve">и и без уведомяване на </w:t>
      </w:r>
      <w:r w:rsidR="0005649C" w:rsidRPr="009948AD">
        <w:rPr>
          <w:rFonts w:ascii="Times New Roman" w:hAnsi="Times New Roman" w:cs="Times New Roman"/>
          <w:sz w:val="24"/>
          <w:szCs w:val="24"/>
        </w:rPr>
        <w:t>лицето</w:t>
      </w:r>
      <w:r w:rsidR="005F693B" w:rsidRPr="009948AD">
        <w:rPr>
          <w:rFonts w:ascii="Times New Roman" w:hAnsi="Times New Roman" w:cs="Times New Roman"/>
          <w:sz w:val="24"/>
          <w:szCs w:val="24"/>
        </w:rPr>
        <w:t xml:space="preserve"> или законните му представители</w:t>
      </w:r>
      <w:r w:rsidR="0005649C" w:rsidRPr="009948AD">
        <w:rPr>
          <w:rFonts w:ascii="Times New Roman" w:hAnsi="Times New Roman" w:cs="Times New Roman"/>
          <w:sz w:val="24"/>
          <w:szCs w:val="24"/>
        </w:rPr>
        <w:t>.“.</w:t>
      </w:r>
    </w:p>
    <w:p w14:paraId="4FC38531" w14:textId="1BD1585B" w:rsidR="00E32C1F" w:rsidRPr="003474F2" w:rsidRDefault="00E32C1F" w:rsidP="009131B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4F2">
        <w:rPr>
          <w:rFonts w:ascii="Times New Roman" w:hAnsi="Times New Roman" w:cs="Times New Roman"/>
          <w:b/>
          <w:sz w:val="24"/>
          <w:szCs w:val="24"/>
        </w:rPr>
        <w:t>§</w:t>
      </w:r>
      <w:r w:rsidRPr="003474F2">
        <w:rPr>
          <w:rFonts w:ascii="Times New Roman" w:hAnsi="Times New Roman" w:cs="Times New Roman"/>
          <w:sz w:val="24"/>
          <w:szCs w:val="24"/>
        </w:rPr>
        <w:t xml:space="preserve"> </w:t>
      </w:r>
      <w:r w:rsidR="003B1859">
        <w:rPr>
          <w:rFonts w:ascii="Times New Roman" w:hAnsi="Times New Roman" w:cs="Times New Roman"/>
          <w:sz w:val="24"/>
          <w:szCs w:val="24"/>
        </w:rPr>
        <w:t>6</w:t>
      </w:r>
      <w:r w:rsidR="00C04A81">
        <w:rPr>
          <w:rFonts w:ascii="Times New Roman" w:hAnsi="Times New Roman" w:cs="Times New Roman"/>
          <w:sz w:val="24"/>
          <w:szCs w:val="24"/>
        </w:rPr>
        <w:t xml:space="preserve">. </w:t>
      </w:r>
      <w:r w:rsidRPr="003474F2">
        <w:rPr>
          <w:rFonts w:ascii="Times New Roman" w:hAnsi="Times New Roman" w:cs="Times New Roman"/>
          <w:sz w:val="24"/>
          <w:szCs w:val="24"/>
        </w:rPr>
        <w:t xml:space="preserve">В чл. 141 след думите „гражданската регистрация“ </w:t>
      </w:r>
      <w:r w:rsidR="005473CD" w:rsidRPr="00C04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 поставя запетая и </w:t>
      </w:r>
      <w:r w:rsidRPr="003474F2">
        <w:rPr>
          <w:rFonts w:ascii="Times New Roman" w:hAnsi="Times New Roman" w:cs="Times New Roman"/>
          <w:sz w:val="24"/>
          <w:szCs w:val="24"/>
        </w:rPr>
        <w:t>се добавя „</w:t>
      </w:r>
      <w:r w:rsidR="00C04A81">
        <w:rPr>
          <w:rFonts w:ascii="Times New Roman" w:hAnsi="Times New Roman" w:cs="Times New Roman"/>
          <w:sz w:val="24"/>
          <w:szCs w:val="24"/>
        </w:rPr>
        <w:t xml:space="preserve">на </w:t>
      </w:r>
      <w:r w:rsidRPr="003474F2">
        <w:rPr>
          <w:rFonts w:ascii="Times New Roman" w:hAnsi="Times New Roman" w:cs="Times New Roman"/>
          <w:sz w:val="24"/>
          <w:szCs w:val="24"/>
        </w:rPr>
        <w:t>Регламент (ЕС) 2016/679 на Европейския парламент и на Съвета от 27 април 2016 г</w:t>
      </w:r>
      <w:r w:rsidR="009131B1">
        <w:rPr>
          <w:rFonts w:ascii="Times New Roman" w:hAnsi="Times New Roman" w:cs="Times New Roman"/>
          <w:sz w:val="24"/>
          <w:szCs w:val="24"/>
        </w:rPr>
        <w:t>.</w:t>
      </w:r>
      <w:r w:rsidRPr="003474F2">
        <w:rPr>
          <w:rFonts w:ascii="Times New Roman" w:hAnsi="Times New Roman" w:cs="Times New Roman"/>
          <w:sz w:val="24"/>
          <w:szCs w:val="24"/>
        </w:rPr>
        <w:t xml:space="preserve"> </w:t>
      </w:r>
      <w:r w:rsidRPr="003474F2">
        <w:rPr>
          <w:rFonts w:ascii="Times New Roman" w:hAnsi="Times New Roman" w:cs="Times New Roman"/>
          <w:sz w:val="24"/>
          <w:szCs w:val="24"/>
        </w:rPr>
        <w:lastRenderedPageBreak/>
        <w:t>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</w:t>
      </w:r>
      <w:r w:rsidR="005161AB">
        <w:rPr>
          <w:rFonts w:ascii="Times New Roman" w:hAnsi="Times New Roman" w:cs="Times New Roman"/>
          <w:sz w:val="24"/>
          <w:szCs w:val="24"/>
        </w:rPr>
        <w:t>,</w:t>
      </w:r>
      <w:r w:rsidRPr="003474F2">
        <w:rPr>
          <w:rFonts w:ascii="Times New Roman" w:hAnsi="Times New Roman" w:cs="Times New Roman"/>
          <w:sz w:val="24"/>
          <w:szCs w:val="24"/>
        </w:rPr>
        <w:t xml:space="preserve"> (ОВ, L 119/1 от 4 май 2016 г.)“</w:t>
      </w:r>
      <w:r w:rsidR="00C04A81">
        <w:rPr>
          <w:rFonts w:ascii="Times New Roman" w:hAnsi="Times New Roman" w:cs="Times New Roman"/>
          <w:sz w:val="24"/>
          <w:szCs w:val="24"/>
        </w:rPr>
        <w:t>.</w:t>
      </w:r>
    </w:p>
    <w:p w14:paraId="1AD989E9" w14:textId="77777777" w:rsidR="00BA3E04" w:rsidRDefault="001514F8" w:rsidP="00D709F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4F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B1859">
        <w:rPr>
          <w:rFonts w:ascii="Times New Roman" w:hAnsi="Times New Roman" w:cs="Times New Roman"/>
          <w:sz w:val="24"/>
          <w:szCs w:val="24"/>
        </w:rPr>
        <w:t>7</w:t>
      </w:r>
      <w:r w:rsidRPr="00EC2B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BA7">
        <w:rPr>
          <w:rFonts w:ascii="Times New Roman" w:hAnsi="Times New Roman" w:cs="Times New Roman"/>
          <w:sz w:val="24"/>
          <w:szCs w:val="24"/>
        </w:rPr>
        <w:t>В чл. 148</w:t>
      </w:r>
      <w:r w:rsidR="00BA3E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3E04">
        <w:rPr>
          <w:rFonts w:ascii="Times New Roman" w:hAnsi="Times New Roman" w:cs="Times New Roman"/>
          <w:sz w:val="24"/>
          <w:szCs w:val="24"/>
        </w:rPr>
        <w:t>се правят следните изменения и допълнения:</w:t>
      </w:r>
    </w:p>
    <w:p w14:paraId="268C72B5" w14:textId="77777777" w:rsidR="00544BA7" w:rsidRPr="005162C7" w:rsidRDefault="00BA3E04" w:rsidP="00622065">
      <w:pPr>
        <w:pStyle w:val="ListParagraph"/>
        <w:numPr>
          <w:ilvl w:val="0"/>
          <w:numId w:val="1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162C7">
        <w:rPr>
          <w:rFonts w:ascii="Times New Roman" w:hAnsi="Times New Roman" w:cs="Times New Roman"/>
          <w:sz w:val="24"/>
          <w:szCs w:val="24"/>
          <w:lang w:val="bg-BG"/>
        </w:rPr>
        <w:t>Алинея</w:t>
      </w:r>
      <w:r w:rsidR="00544BA7" w:rsidRPr="005162C7">
        <w:rPr>
          <w:rFonts w:ascii="Times New Roman" w:hAnsi="Times New Roman" w:cs="Times New Roman"/>
          <w:sz w:val="24"/>
          <w:szCs w:val="24"/>
        </w:rPr>
        <w:t xml:space="preserve"> 2 </w:t>
      </w:r>
      <w:r w:rsidR="00544BA7" w:rsidRPr="005162C7">
        <w:rPr>
          <w:rFonts w:ascii="Times New Roman" w:hAnsi="Times New Roman" w:cs="Times New Roman"/>
          <w:sz w:val="24"/>
          <w:szCs w:val="24"/>
          <w:lang w:val="bg-BG"/>
        </w:rPr>
        <w:t>се изменя така:</w:t>
      </w:r>
    </w:p>
    <w:p w14:paraId="75195308" w14:textId="5E80865D" w:rsidR="00544BA7" w:rsidRDefault="00544B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„</w:t>
      </w:r>
      <w:r w:rsidR="008C613A" w:rsidRPr="00C03619">
        <w:rPr>
          <w:rFonts w:ascii="Times New Roman" w:hAnsi="Times New Roman" w:cs="Times New Roman"/>
          <w:sz w:val="24"/>
          <w:szCs w:val="24"/>
        </w:rPr>
        <w:t>(</w:t>
      </w:r>
      <w:r w:rsidR="008C613A">
        <w:rPr>
          <w:rFonts w:ascii="Times New Roman" w:hAnsi="Times New Roman" w:cs="Times New Roman"/>
          <w:sz w:val="24"/>
          <w:szCs w:val="24"/>
        </w:rPr>
        <w:t>2</w:t>
      </w:r>
      <w:r w:rsidR="008C613A" w:rsidRPr="00C0361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Кв</w:t>
      </w:r>
      <w:r w:rsidR="00BA3E04">
        <w:rPr>
          <w:rFonts w:ascii="Times New Roman" w:hAnsi="Times New Roman" w:cs="Times New Roman"/>
          <w:sz w:val="24"/>
          <w:szCs w:val="24"/>
        </w:rPr>
        <w:t>алифицираното удостоверение за</w:t>
      </w:r>
      <w:r>
        <w:rPr>
          <w:rFonts w:ascii="Times New Roman" w:hAnsi="Times New Roman" w:cs="Times New Roman"/>
          <w:sz w:val="24"/>
          <w:szCs w:val="24"/>
        </w:rPr>
        <w:t xml:space="preserve"> електронен подпис се издава с титуляр юридическо лице и съдържа ЕГН на автора на електронния подпис.“</w:t>
      </w:r>
      <w:r w:rsidR="00E11F49">
        <w:rPr>
          <w:rFonts w:ascii="Times New Roman" w:hAnsi="Times New Roman" w:cs="Times New Roman"/>
          <w:sz w:val="24"/>
          <w:szCs w:val="24"/>
        </w:rPr>
        <w:t>.</w:t>
      </w:r>
    </w:p>
    <w:p w14:paraId="67934C78" w14:textId="11D05395" w:rsidR="00BA3E04" w:rsidRPr="00C03619" w:rsidRDefault="00BA3E04" w:rsidP="00D709F8">
      <w:pPr>
        <w:pStyle w:val="ListParagraph"/>
        <w:numPr>
          <w:ilvl w:val="0"/>
          <w:numId w:val="1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619">
        <w:rPr>
          <w:rFonts w:ascii="Times New Roman" w:hAnsi="Times New Roman" w:cs="Times New Roman"/>
          <w:sz w:val="24"/>
          <w:szCs w:val="24"/>
          <w:lang w:val="bg-BG"/>
        </w:rPr>
        <w:t>Създават се ал. 3, 4</w:t>
      </w:r>
      <w:r w:rsidR="00EF3C2A">
        <w:rPr>
          <w:rFonts w:ascii="Times New Roman" w:hAnsi="Times New Roman" w:cs="Times New Roman"/>
          <w:sz w:val="24"/>
          <w:szCs w:val="24"/>
          <w:lang w:val="bg-BG"/>
        </w:rPr>
        <w:t>, 5</w:t>
      </w:r>
      <w:r w:rsidRPr="00C03619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EF3C2A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C03619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18E98D75" w14:textId="77777777" w:rsidR="00BA3E04" w:rsidRPr="0024306A" w:rsidRDefault="00BA3E04">
      <w:pPr>
        <w:spacing w:line="36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03619">
        <w:rPr>
          <w:rFonts w:ascii="Times New Roman" w:hAnsi="Times New Roman" w:cs="Times New Roman"/>
          <w:sz w:val="24"/>
          <w:szCs w:val="24"/>
        </w:rPr>
        <w:t>„(3) Главна дирекция „ГРАО“ организира режима за достъп</w:t>
      </w:r>
      <w:r w:rsidR="00A8092F" w:rsidRPr="00C03619">
        <w:rPr>
          <w:rFonts w:ascii="Times New Roman" w:hAnsi="Times New Roman" w:cs="Times New Roman"/>
          <w:sz w:val="24"/>
          <w:szCs w:val="24"/>
        </w:rPr>
        <w:t xml:space="preserve"> до електронните регистри на национално ниво</w:t>
      </w:r>
      <w:r w:rsidRPr="00C03619">
        <w:rPr>
          <w:rFonts w:ascii="Times New Roman" w:hAnsi="Times New Roman" w:cs="Times New Roman"/>
          <w:sz w:val="24"/>
          <w:szCs w:val="24"/>
        </w:rPr>
        <w:t xml:space="preserve">, като </w:t>
      </w:r>
      <w:r w:rsidR="00767EE1" w:rsidRPr="00577620">
        <w:rPr>
          <w:rFonts w:ascii="Times New Roman" w:hAnsi="Times New Roman" w:cs="Times New Roman"/>
          <w:sz w:val="24"/>
          <w:szCs w:val="24"/>
        </w:rPr>
        <w:t>създава</w:t>
      </w:r>
      <w:r w:rsidR="00A8092F" w:rsidRPr="00577620">
        <w:rPr>
          <w:rFonts w:ascii="Times New Roman" w:hAnsi="Times New Roman" w:cs="Times New Roman"/>
          <w:sz w:val="24"/>
          <w:szCs w:val="24"/>
        </w:rPr>
        <w:t xml:space="preserve"> </w:t>
      </w:r>
      <w:r w:rsidR="0024306A" w:rsidRPr="00577620">
        <w:rPr>
          <w:rFonts w:ascii="Times New Roman" w:hAnsi="Times New Roman" w:cs="Times New Roman"/>
          <w:sz w:val="24"/>
          <w:szCs w:val="24"/>
        </w:rPr>
        <w:t xml:space="preserve">и поддържа </w:t>
      </w:r>
      <w:r w:rsidR="00A8092F" w:rsidRPr="00577620">
        <w:rPr>
          <w:rFonts w:ascii="Times New Roman" w:hAnsi="Times New Roman" w:cs="Times New Roman"/>
          <w:sz w:val="24"/>
          <w:szCs w:val="24"/>
        </w:rPr>
        <w:t>потребителски профил</w:t>
      </w:r>
      <w:r w:rsidR="0024306A" w:rsidRPr="00577620">
        <w:rPr>
          <w:rFonts w:ascii="Times New Roman" w:hAnsi="Times New Roman" w:cs="Times New Roman"/>
          <w:sz w:val="24"/>
          <w:szCs w:val="24"/>
        </w:rPr>
        <w:t>и</w:t>
      </w:r>
      <w:r w:rsidR="00A8092F" w:rsidRPr="00577620">
        <w:rPr>
          <w:rFonts w:ascii="Times New Roman" w:hAnsi="Times New Roman" w:cs="Times New Roman"/>
          <w:sz w:val="24"/>
          <w:szCs w:val="24"/>
        </w:rPr>
        <w:t xml:space="preserve"> включващ</w:t>
      </w:r>
      <w:r w:rsidR="0024306A" w:rsidRPr="00577620">
        <w:rPr>
          <w:rFonts w:ascii="Times New Roman" w:hAnsi="Times New Roman" w:cs="Times New Roman"/>
          <w:sz w:val="24"/>
          <w:szCs w:val="24"/>
        </w:rPr>
        <w:t>и</w:t>
      </w:r>
      <w:r w:rsidR="00A8092F" w:rsidRPr="00C03619">
        <w:rPr>
          <w:rFonts w:ascii="Times New Roman" w:hAnsi="Times New Roman" w:cs="Times New Roman"/>
          <w:sz w:val="24"/>
          <w:szCs w:val="24"/>
        </w:rPr>
        <w:t xml:space="preserve"> потребителско име</w:t>
      </w:r>
      <w:r w:rsidR="001656E2" w:rsidRPr="00C03619">
        <w:rPr>
          <w:rFonts w:ascii="Times New Roman" w:hAnsi="Times New Roman" w:cs="Times New Roman"/>
          <w:sz w:val="24"/>
          <w:szCs w:val="24"/>
        </w:rPr>
        <w:t xml:space="preserve">, </w:t>
      </w:r>
      <w:r w:rsidR="00A8092F" w:rsidRPr="00C03619">
        <w:rPr>
          <w:rFonts w:ascii="Times New Roman" w:hAnsi="Times New Roman" w:cs="Times New Roman"/>
          <w:sz w:val="24"/>
          <w:szCs w:val="24"/>
        </w:rPr>
        <w:t xml:space="preserve">данни </w:t>
      </w:r>
      <w:r w:rsidR="001656E2" w:rsidRPr="00C03619">
        <w:rPr>
          <w:rFonts w:ascii="Times New Roman" w:hAnsi="Times New Roman" w:cs="Times New Roman"/>
          <w:sz w:val="24"/>
          <w:szCs w:val="24"/>
        </w:rPr>
        <w:t>з</w:t>
      </w:r>
      <w:r w:rsidR="00A8092F" w:rsidRPr="00C03619">
        <w:rPr>
          <w:rFonts w:ascii="Times New Roman" w:hAnsi="Times New Roman" w:cs="Times New Roman"/>
          <w:sz w:val="24"/>
          <w:szCs w:val="24"/>
        </w:rPr>
        <w:t xml:space="preserve">а потребителя и </w:t>
      </w:r>
      <w:r w:rsidRPr="00C03619">
        <w:rPr>
          <w:rFonts w:ascii="Times New Roman" w:hAnsi="Times New Roman" w:cs="Times New Roman"/>
          <w:sz w:val="24"/>
          <w:szCs w:val="24"/>
        </w:rPr>
        <w:t>квалифициран</w:t>
      </w:r>
      <w:r w:rsidR="00A8092F" w:rsidRPr="00C03619">
        <w:rPr>
          <w:rFonts w:ascii="Times New Roman" w:hAnsi="Times New Roman" w:cs="Times New Roman"/>
          <w:sz w:val="24"/>
          <w:szCs w:val="24"/>
        </w:rPr>
        <w:t xml:space="preserve">ото удостоверение за </w:t>
      </w:r>
      <w:r w:rsidRPr="00C03619">
        <w:rPr>
          <w:rFonts w:ascii="Times New Roman" w:hAnsi="Times New Roman" w:cs="Times New Roman"/>
          <w:sz w:val="24"/>
          <w:szCs w:val="24"/>
        </w:rPr>
        <w:t>електронен подпис</w:t>
      </w:r>
      <w:r w:rsidR="00577620">
        <w:rPr>
          <w:rFonts w:ascii="Times New Roman" w:hAnsi="Times New Roman" w:cs="Times New Roman"/>
          <w:sz w:val="24"/>
          <w:szCs w:val="24"/>
        </w:rPr>
        <w:t>.</w:t>
      </w:r>
    </w:p>
    <w:p w14:paraId="52E490A1" w14:textId="77777777" w:rsidR="00BA3E04" w:rsidRPr="00C03619" w:rsidRDefault="00BA3E0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619">
        <w:rPr>
          <w:rFonts w:ascii="Times New Roman" w:hAnsi="Times New Roman" w:cs="Times New Roman"/>
          <w:sz w:val="24"/>
          <w:szCs w:val="24"/>
        </w:rPr>
        <w:t>(4</w:t>
      </w:r>
      <w:r w:rsidR="00FB05B7" w:rsidRPr="00C03619">
        <w:rPr>
          <w:rFonts w:ascii="Times New Roman" w:hAnsi="Times New Roman" w:cs="Times New Roman"/>
          <w:sz w:val="24"/>
          <w:szCs w:val="24"/>
        </w:rPr>
        <w:t xml:space="preserve">) </w:t>
      </w:r>
      <w:r w:rsidRPr="00C03619">
        <w:rPr>
          <w:rFonts w:ascii="Times New Roman" w:hAnsi="Times New Roman" w:cs="Times New Roman"/>
          <w:sz w:val="24"/>
          <w:szCs w:val="24"/>
        </w:rPr>
        <w:t xml:space="preserve">За осъществяване на достъп чрез потребителски интерфейс до Регистъра на населението – Национална база данни „Население“ (РН – НБД „Население“) се формира </w:t>
      </w:r>
      <w:r w:rsidR="00FC343B" w:rsidRPr="00C03619">
        <w:rPr>
          <w:rFonts w:ascii="Times New Roman" w:hAnsi="Times New Roman" w:cs="Times New Roman"/>
          <w:sz w:val="24"/>
          <w:szCs w:val="24"/>
        </w:rPr>
        <w:t xml:space="preserve">и предоставя </w:t>
      </w:r>
      <w:r w:rsidRPr="00C03619">
        <w:rPr>
          <w:rFonts w:ascii="Times New Roman" w:hAnsi="Times New Roman" w:cs="Times New Roman"/>
          <w:sz w:val="24"/>
          <w:szCs w:val="24"/>
        </w:rPr>
        <w:t>потребителско име на лицето с предоставен достъп</w:t>
      </w:r>
      <w:r w:rsidR="00FC343B" w:rsidRPr="00C03619">
        <w:rPr>
          <w:rFonts w:ascii="Times New Roman" w:hAnsi="Times New Roman" w:cs="Times New Roman"/>
          <w:sz w:val="24"/>
          <w:szCs w:val="24"/>
        </w:rPr>
        <w:t xml:space="preserve"> и </w:t>
      </w:r>
      <w:r w:rsidR="001656E2" w:rsidRPr="00C03619">
        <w:rPr>
          <w:rFonts w:ascii="Times New Roman" w:hAnsi="Times New Roman" w:cs="Times New Roman"/>
          <w:sz w:val="24"/>
          <w:szCs w:val="24"/>
        </w:rPr>
        <w:t xml:space="preserve">се посочва </w:t>
      </w:r>
      <w:r w:rsidR="00FC343B" w:rsidRPr="00C03619">
        <w:rPr>
          <w:rFonts w:ascii="Times New Roman" w:hAnsi="Times New Roman" w:cs="Times New Roman"/>
          <w:sz w:val="24"/>
          <w:szCs w:val="24"/>
        </w:rPr>
        <w:t>адрес за достъп</w:t>
      </w:r>
      <w:r w:rsidRPr="00C03619">
        <w:rPr>
          <w:rFonts w:ascii="Times New Roman" w:hAnsi="Times New Roman" w:cs="Times New Roman"/>
          <w:sz w:val="24"/>
          <w:szCs w:val="24"/>
        </w:rPr>
        <w:t xml:space="preserve">. </w:t>
      </w:r>
      <w:r w:rsidR="008658C7" w:rsidRPr="00C03619">
        <w:rPr>
          <w:rFonts w:ascii="Times New Roman" w:hAnsi="Times New Roman" w:cs="Times New Roman"/>
          <w:sz w:val="24"/>
          <w:szCs w:val="24"/>
        </w:rPr>
        <w:t>При достъпване до</w:t>
      </w:r>
      <w:r w:rsidR="001656E2" w:rsidRPr="00C03619">
        <w:rPr>
          <w:rFonts w:ascii="Times New Roman" w:hAnsi="Times New Roman" w:cs="Times New Roman"/>
          <w:sz w:val="24"/>
          <w:szCs w:val="24"/>
        </w:rPr>
        <w:t xml:space="preserve"> </w:t>
      </w:r>
      <w:r w:rsidR="008658C7" w:rsidRPr="00C03619">
        <w:rPr>
          <w:rFonts w:ascii="Times New Roman" w:hAnsi="Times New Roman" w:cs="Times New Roman"/>
          <w:sz w:val="24"/>
          <w:szCs w:val="24"/>
        </w:rPr>
        <w:t xml:space="preserve">интернет </w:t>
      </w:r>
      <w:r w:rsidR="001656E2" w:rsidRPr="00C03619">
        <w:rPr>
          <w:rFonts w:ascii="Times New Roman" w:hAnsi="Times New Roman" w:cs="Times New Roman"/>
          <w:sz w:val="24"/>
          <w:szCs w:val="24"/>
        </w:rPr>
        <w:t xml:space="preserve">адреса за достъп </w:t>
      </w:r>
      <w:r w:rsidR="008658C7" w:rsidRPr="00C03619">
        <w:rPr>
          <w:rFonts w:ascii="Times New Roman" w:hAnsi="Times New Roman" w:cs="Times New Roman"/>
          <w:sz w:val="24"/>
          <w:szCs w:val="24"/>
        </w:rPr>
        <w:t xml:space="preserve">до РН – НБД „Население“ </w:t>
      </w:r>
      <w:r w:rsidR="001656E2" w:rsidRPr="00C03619">
        <w:rPr>
          <w:rFonts w:ascii="Times New Roman" w:hAnsi="Times New Roman" w:cs="Times New Roman"/>
          <w:sz w:val="24"/>
          <w:szCs w:val="24"/>
        </w:rPr>
        <w:t>се извършва автентификация на квалифицираното удостоверение за електронен подпис</w:t>
      </w:r>
      <w:r w:rsidR="008658C7" w:rsidRPr="00C03619">
        <w:rPr>
          <w:rFonts w:ascii="Times New Roman" w:hAnsi="Times New Roman" w:cs="Times New Roman"/>
          <w:sz w:val="24"/>
          <w:szCs w:val="24"/>
        </w:rPr>
        <w:t>.</w:t>
      </w:r>
      <w:r w:rsidR="001656E2" w:rsidRPr="00C03619">
        <w:rPr>
          <w:rFonts w:ascii="Times New Roman" w:hAnsi="Times New Roman" w:cs="Times New Roman"/>
          <w:sz w:val="24"/>
          <w:szCs w:val="24"/>
        </w:rPr>
        <w:t xml:space="preserve"> </w:t>
      </w:r>
      <w:r w:rsidRPr="00C03619">
        <w:rPr>
          <w:rFonts w:ascii="Times New Roman" w:hAnsi="Times New Roman" w:cs="Times New Roman"/>
          <w:sz w:val="24"/>
          <w:szCs w:val="24"/>
        </w:rPr>
        <w:t>Паролата за достъп до РН – НБД „Население“ се създава самостоятелно от лицето</w:t>
      </w:r>
      <w:r w:rsidR="00FC343B" w:rsidRPr="00C03619">
        <w:rPr>
          <w:rFonts w:ascii="Times New Roman" w:hAnsi="Times New Roman" w:cs="Times New Roman"/>
          <w:sz w:val="24"/>
          <w:szCs w:val="24"/>
        </w:rPr>
        <w:t>,</w:t>
      </w:r>
      <w:r w:rsidRPr="00C03619">
        <w:rPr>
          <w:rFonts w:ascii="Times New Roman" w:hAnsi="Times New Roman" w:cs="Times New Roman"/>
          <w:sz w:val="24"/>
          <w:szCs w:val="24"/>
        </w:rPr>
        <w:t xml:space="preserve"> с</w:t>
      </w:r>
      <w:r w:rsidR="00FC343B" w:rsidRPr="00C03619">
        <w:rPr>
          <w:rFonts w:ascii="Times New Roman" w:hAnsi="Times New Roman" w:cs="Times New Roman"/>
          <w:sz w:val="24"/>
          <w:szCs w:val="24"/>
        </w:rPr>
        <w:t>ъгласно утвърдените правила.</w:t>
      </w:r>
    </w:p>
    <w:p w14:paraId="258D4323" w14:textId="522C07A4" w:rsidR="00B630F7" w:rsidRPr="00AE16A3" w:rsidRDefault="00BA3E04" w:rsidP="00AE16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619">
        <w:rPr>
          <w:rFonts w:ascii="Times New Roman" w:hAnsi="Times New Roman" w:cs="Times New Roman"/>
          <w:sz w:val="24"/>
          <w:szCs w:val="24"/>
        </w:rPr>
        <w:tab/>
        <w:t>(5</w:t>
      </w:r>
      <w:r w:rsidR="00FB05B7" w:rsidRPr="00C03619">
        <w:rPr>
          <w:rFonts w:ascii="Times New Roman" w:hAnsi="Times New Roman" w:cs="Times New Roman"/>
          <w:sz w:val="24"/>
          <w:szCs w:val="24"/>
        </w:rPr>
        <w:t xml:space="preserve">) </w:t>
      </w:r>
      <w:r w:rsidRPr="00C03619">
        <w:rPr>
          <w:rFonts w:ascii="Times New Roman" w:hAnsi="Times New Roman" w:cs="Times New Roman"/>
          <w:sz w:val="24"/>
          <w:szCs w:val="24"/>
        </w:rPr>
        <w:t xml:space="preserve">Достъпът до </w:t>
      </w:r>
      <w:r w:rsidR="00AE16A3" w:rsidRPr="00D709F8">
        <w:rPr>
          <w:rFonts w:ascii="Times New Roman" w:hAnsi="Times New Roman" w:cs="Times New Roman"/>
          <w:sz w:val="24"/>
          <w:szCs w:val="24"/>
        </w:rPr>
        <w:t xml:space="preserve">Националния електронен регистър на актове за гражданско състояние </w:t>
      </w:r>
      <w:r w:rsidRPr="00D709F8">
        <w:rPr>
          <w:rFonts w:ascii="Times New Roman" w:hAnsi="Times New Roman" w:cs="Times New Roman"/>
          <w:sz w:val="24"/>
          <w:szCs w:val="24"/>
        </w:rPr>
        <w:t xml:space="preserve"> и до </w:t>
      </w:r>
      <w:r w:rsidR="00D709F8" w:rsidRPr="00D709F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</w:t>
      </w:r>
      <w:r w:rsidR="00AE16A3" w:rsidRPr="00D709F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егистър на единните граждански</w:t>
      </w:r>
      <w:r w:rsidR="00AE16A3" w:rsidRPr="00D709F8">
        <w:rPr>
          <w:rFonts w:ascii="Times New Roman" w:hAnsi="Times New Roman" w:cs="Times New Roman"/>
          <w:sz w:val="24"/>
          <w:szCs w:val="24"/>
        </w:rPr>
        <w:t xml:space="preserve"> номера</w:t>
      </w:r>
      <w:r w:rsidRPr="00AE16A3">
        <w:rPr>
          <w:rFonts w:ascii="Times New Roman" w:hAnsi="Times New Roman" w:cs="Times New Roman"/>
          <w:sz w:val="24"/>
          <w:szCs w:val="24"/>
        </w:rPr>
        <w:t xml:space="preserve"> се осъществява </w:t>
      </w:r>
      <w:r w:rsidR="00FC343B" w:rsidRPr="00622065">
        <w:rPr>
          <w:rFonts w:ascii="Times New Roman" w:hAnsi="Times New Roman" w:cs="Times New Roman"/>
          <w:sz w:val="24"/>
          <w:szCs w:val="24"/>
        </w:rPr>
        <w:t xml:space="preserve">чрез създадения потребителски профил </w:t>
      </w:r>
      <w:r w:rsidR="001656E2" w:rsidRPr="00622065">
        <w:rPr>
          <w:rFonts w:ascii="Times New Roman" w:hAnsi="Times New Roman" w:cs="Times New Roman"/>
          <w:sz w:val="24"/>
          <w:szCs w:val="24"/>
        </w:rPr>
        <w:t xml:space="preserve">по ал. 3 </w:t>
      </w:r>
      <w:r w:rsidR="00FC343B" w:rsidRPr="00622065">
        <w:rPr>
          <w:rFonts w:ascii="Times New Roman" w:hAnsi="Times New Roman" w:cs="Times New Roman"/>
          <w:sz w:val="24"/>
          <w:szCs w:val="24"/>
        </w:rPr>
        <w:t xml:space="preserve">и </w:t>
      </w:r>
      <w:r w:rsidRPr="00622065">
        <w:rPr>
          <w:rFonts w:ascii="Times New Roman" w:hAnsi="Times New Roman" w:cs="Times New Roman"/>
          <w:sz w:val="24"/>
          <w:szCs w:val="24"/>
        </w:rPr>
        <w:t xml:space="preserve">с валидно квалифицирано удостоверение за </w:t>
      </w:r>
      <w:r w:rsidR="001656E2" w:rsidRPr="00AE16A3">
        <w:rPr>
          <w:rFonts w:ascii="Times New Roman" w:hAnsi="Times New Roman" w:cs="Times New Roman"/>
          <w:sz w:val="24"/>
          <w:szCs w:val="24"/>
        </w:rPr>
        <w:t>електронен подпис.</w:t>
      </w:r>
    </w:p>
    <w:p w14:paraId="3755569B" w14:textId="04446CAD" w:rsidR="00BA3E04" w:rsidRPr="00577620" w:rsidRDefault="00B630F7" w:rsidP="0062206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620">
        <w:rPr>
          <w:rFonts w:ascii="Times New Roman" w:hAnsi="Times New Roman" w:cs="Times New Roman"/>
          <w:sz w:val="24"/>
          <w:szCs w:val="24"/>
        </w:rPr>
        <w:t>(6) Главна дирекция „ГРАО“ регистрира всеки достъп до електронните регистри на национално ниво и съхранява информация за това</w:t>
      </w:r>
      <w:r w:rsidR="00EE36C1">
        <w:rPr>
          <w:rFonts w:ascii="Times New Roman" w:hAnsi="Times New Roman" w:cs="Times New Roman"/>
          <w:sz w:val="24"/>
          <w:szCs w:val="24"/>
        </w:rPr>
        <w:t xml:space="preserve"> </w:t>
      </w:r>
      <w:r w:rsidR="00EE36C1" w:rsidRPr="009948AD">
        <w:rPr>
          <w:rFonts w:ascii="Times New Roman" w:hAnsi="Times New Roman" w:cs="Times New Roman"/>
          <w:sz w:val="24"/>
          <w:szCs w:val="24"/>
        </w:rPr>
        <w:t>в срок от две години</w:t>
      </w:r>
      <w:r w:rsidRPr="009948AD">
        <w:rPr>
          <w:rFonts w:ascii="Times New Roman" w:hAnsi="Times New Roman" w:cs="Times New Roman"/>
          <w:sz w:val="24"/>
          <w:szCs w:val="24"/>
        </w:rPr>
        <w:t xml:space="preserve">. Информацията се предоставя на компетентните органи, разследващи и проверяващи нарушения свързани с </w:t>
      </w:r>
      <w:r w:rsidR="00EE36C1" w:rsidRPr="009948AD">
        <w:rPr>
          <w:rFonts w:ascii="Times New Roman" w:hAnsi="Times New Roman" w:cs="Times New Roman"/>
          <w:sz w:val="24"/>
          <w:szCs w:val="24"/>
        </w:rPr>
        <w:t>достъпа до лични данни</w:t>
      </w:r>
      <w:r w:rsidR="0091383E" w:rsidRPr="00587557">
        <w:rPr>
          <w:rFonts w:ascii="Times New Roman" w:hAnsi="Times New Roman" w:cs="Times New Roman"/>
          <w:sz w:val="24"/>
          <w:szCs w:val="24"/>
        </w:rPr>
        <w:t>.</w:t>
      </w:r>
      <w:r w:rsidR="005F6B1D" w:rsidRPr="009948AD">
        <w:rPr>
          <w:rFonts w:ascii="Times New Roman" w:hAnsi="Times New Roman" w:cs="Times New Roman"/>
          <w:sz w:val="24"/>
          <w:szCs w:val="24"/>
        </w:rPr>
        <w:t>“</w:t>
      </w:r>
      <w:r w:rsidR="0005649C" w:rsidRPr="009948AD">
        <w:rPr>
          <w:rFonts w:ascii="Times New Roman" w:hAnsi="Times New Roman" w:cs="Times New Roman"/>
          <w:sz w:val="24"/>
          <w:szCs w:val="24"/>
        </w:rPr>
        <w:t>.</w:t>
      </w:r>
    </w:p>
    <w:p w14:paraId="5FE83752" w14:textId="6E199DE8" w:rsidR="00E32C1F" w:rsidRPr="00577620" w:rsidRDefault="00544BA7" w:rsidP="00D709F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620">
        <w:rPr>
          <w:rFonts w:ascii="Times New Roman" w:hAnsi="Times New Roman" w:cs="Times New Roman"/>
          <w:b/>
          <w:sz w:val="24"/>
          <w:szCs w:val="24"/>
        </w:rPr>
        <w:t>§</w:t>
      </w:r>
      <w:r w:rsidRPr="00577620">
        <w:rPr>
          <w:rFonts w:ascii="Times New Roman" w:hAnsi="Times New Roman" w:cs="Times New Roman"/>
          <w:sz w:val="24"/>
          <w:szCs w:val="24"/>
        </w:rPr>
        <w:t xml:space="preserve"> </w:t>
      </w:r>
      <w:r w:rsidR="003B1859">
        <w:rPr>
          <w:rFonts w:ascii="Times New Roman" w:hAnsi="Times New Roman" w:cs="Times New Roman"/>
          <w:sz w:val="24"/>
          <w:szCs w:val="24"/>
        </w:rPr>
        <w:t>8</w:t>
      </w:r>
      <w:r w:rsidRPr="00577620">
        <w:rPr>
          <w:rFonts w:ascii="Times New Roman" w:hAnsi="Times New Roman" w:cs="Times New Roman"/>
          <w:sz w:val="24"/>
          <w:szCs w:val="24"/>
        </w:rPr>
        <w:t xml:space="preserve">. </w:t>
      </w:r>
      <w:r w:rsidR="00E32C1F" w:rsidRPr="00577620">
        <w:rPr>
          <w:rFonts w:ascii="Times New Roman" w:hAnsi="Times New Roman" w:cs="Times New Roman"/>
          <w:sz w:val="24"/>
          <w:szCs w:val="24"/>
        </w:rPr>
        <w:t xml:space="preserve">В чл. 149 след </w:t>
      </w:r>
      <w:r w:rsidR="00C04A81" w:rsidRPr="00577620">
        <w:rPr>
          <w:rFonts w:ascii="Times New Roman" w:hAnsi="Times New Roman" w:cs="Times New Roman"/>
          <w:sz w:val="24"/>
          <w:szCs w:val="24"/>
        </w:rPr>
        <w:t>думите</w:t>
      </w:r>
      <w:r w:rsidR="00E32C1F" w:rsidRPr="00577620">
        <w:rPr>
          <w:rFonts w:ascii="Times New Roman" w:hAnsi="Times New Roman" w:cs="Times New Roman"/>
          <w:sz w:val="24"/>
          <w:szCs w:val="24"/>
        </w:rPr>
        <w:t xml:space="preserve"> „личните данни“ се добавя „и Регламент (ЕС) 2016/679 на Европейския парламент и на Съвета от 27 април 2016 г</w:t>
      </w:r>
      <w:r w:rsidR="009131B1">
        <w:rPr>
          <w:rFonts w:ascii="Times New Roman" w:hAnsi="Times New Roman" w:cs="Times New Roman"/>
          <w:sz w:val="24"/>
          <w:szCs w:val="24"/>
        </w:rPr>
        <w:t>.</w:t>
      </w:r>
      <w:r w:rsidR="00E32C1F" w:rsidRPr="00577620">
        <w:rPr>
          <w:rFonts w:ascii="Times New Roman" w:hAnsi="Times New Roman" w:cs="Times New Roman"/>
          <w:sz w:val="24"/>
          <w:szCs w:val="24"/>
        </w:rPr>
        <w:t xml:space="preserve"> относно защитата на физическите лица във връзка с обработването на лични данни и относно свободното движение на такива данни </w:t>
      </w:r>
      <w:r w:rsidR="00E32C1F" w:rsidRPr="00577620">
        <w:rPr>
          <w:rFonts w:ascii="Times New Roman" w:hAnsi="Times New Roman" w:cs="Times New Roman"/>
          <w:sz w:val="24"/>
          <w:szCs w:val="24"/>
        </w:rPr>
        <w:lastRenderedPageBreak/>
        <w:t>и за отмяна на Директива 95/46/ЕО (Общ регламент относно защитата на данните)</w:t>
      </w:r>
      <w:r w:rsidR="005161AB">
        <w:rPr>
          <w:rFonts w:ascii="Times New Roman" w:hAnsi="Times New Roman" w:cs="Times New Roman"/>
          <w:sz w:val="24"/>
          <w:szCs w:val="24"/>
        </w:rPr>
        <w:t>,</w:t>
      </w:r>
      <w:r w:rsidR="00E32C1F" w:rsidRPr="00577620">
        <w:rPr>
          <w:rFonts w:ascii="Times New Roman" w:hAnsi="Times New Roman" w:cs="Times New Roman"/>
          <w:sz w:val="24"/>
          <w:szCs w:val="24"/>
        </w:rPr>
        <w:t xml:space="preserve"> (ОВ, L 119/1 от 4 май 2016 г.)“.</w:t>
      </w:r>
    </w:p>
    <w:p w14:paraId="6A9F3BC6" w14:textId="16F5F19B" w:rsidR="00C04A81" w:rsidRPr="00577620" w:rsidRDefault="00E32C1F" w:rsidP="00D709F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620">
        <w:rPr>
          <w:rFonts w:ascii="Times New Roman" w:hAnsi="Times New Roman" w:cs="Times New Roman"/>
          <w:b/>
          <w:sz w:val="24"/>
          <w:szCs w:val="24"/>
        </w:rPr>
        <w:t>§</w:t>
      </w:r>
      <w:r w:rsidR="003474F2" w:rsidRPr="00577620">
        <w:rPr>
          <w:rFonts w:ascii="Times New Roman" w:hAnsi="Times New Roman" w:cs="Times New Roman"/>
          <w:sz w:val="24"/>
          <w:szCs w:val="24"/>
        </w:rPr>
        <w:t xml:space="preserve"> </w:t>
      </w:r>
      <w:r w:rsidR="003B1859">
        <w:rPr>
          <w:rFonts w:ascii="Times New Roman" w:hAnsi="Times New Roman" w:cs="Times New Roman"/>
          <w:sz w:val="24"/>
          <w:szCs w:val="24"/>
        </w:rPr>
        <w:t>9</w:t>
      </w:r>
      <w:r w:rsidR="00C04A81" w:rsidRPr="00577620">
        <w:rPr>
          <w:rFonts w:ascii="Times New Roman" w:hAnsi="Times New Roman" w:cs="Times New Roman"/>
          <w:sz w:val="24"/>
          <w:szCs w:val="24"/>
        </w:rPr>
        <w:t xml:space="preserve">. </w:t>
      </w:r>
      <w:r w:rsidR="003474F2" w:rsidRPr="00577620">
        <w:rPr>
          <w:rFonts w:ascii="Times New Roman" w:hAnsi="Times New Roman" w:cs="Times New Roman"/>
          <w:sz w:val="24"/>
          <w:szCs w:val="24"/>
        </w:rPr>
        <w:t>В чл. 151 ал. 2</w:t>
      </w:r>
      <w:r w:rsidRPr="00577620">
        <w:rPr>
          <w:rFonts w:ascii="Times New Roman" w:hAnsi="Times New Roman" w:cs="Times New Roman"/>
          <w:sz w:val="24"/>
          <w:szCs w:val="24"/>
        </w:rPr>
        <w:t xml:space="preserve"> </w:t>
      </w:r>
      <w:r w:rsidR="00C04A81" w:rsidRPr="00577620">
        <w:rPr>
          <w:rFonts w:ascii="Times New Roman" w:hAnsi="Times New Roman" w:cs="Times New Roman"/>
          <w:sz w:val="24"/>
          <w:szCs w:val="24"/>
        </w:rPr>
        <w:t>се изменя така:</w:t>
      </w:r>
    </w:p>
    <w:p w14:paraId="79C505D9" w14:textId="77777777" w:rsidR="00AF6314" w:rsidRPr="00577620" w:rsidRDefault="00C04A81" w:rsidP="0062206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620">
        <w:rPr>
          <w:rFonts w:ascii="Times New Roman" w:hAnsi="Times New Roman" w:cs="Times New Roman"/>
          <w:sz w:val="24"/>
          <w:szCs w:val="24"/>
        </w:rPr>
        <w:t>„</w:t>
      </w:r>
      <w:r w:rsidR="00AF6314" w:rsidRPr="0057762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F6314" w:rsidRPr="00577620">
        <w:rPr>
          <w:rFonts w:ascii="Times New Roman" w:hAnsi="Times New Roman" w:cs="Times New Roman"/>
          <w:sz w:val="24"/>
          <w:szCs w:val="24"/>
        </w:rPr>
        <w:t>2</w:t>
      </w:r>
      <w:r w:rsidR="00AF6314" w:rsidRPr="0057762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F6314" w:rsidRPr="00577620">
        <w:rPr>
          <w:rFonts w:ascii="Times New Roman" w:hAnsi="Times New Roman" w:cs="Times New Roman"/>
          <w:sz w:val="24"/>
          <w:szCs w:val="24"/>
        </w:rPr>
        <w:t xml:space="preserve"> С протокола се определят целта за предоставяне на достъпа, начин</w:t>
      </w:r>
      <w:r w:rsidR="00F41E23" w:rsidRPr="00577620">
        <w:rPr>
          <w:rFonts w:ascii="Times New Roman" w:hAnsi="Times New Roman" w:cs="Times New Roman"/>
          <w:sz w:val="24"/>
          <w:szCs w:val="24"/>
        </w:rPr>
        <w:t>а</w:t>
      </w:r>
      <w:r w:rsidR="00AF6314" w:rsidRPr="00577620">
        <w:rPr>
          <w:rFonts w:ascii="Times New Roman" w:hAnsi="Times New Roman" w:cs="Times New Roman"/>
          <w:sz w:val="24"/>
          <w:szCs w:val="24"/>
        </w:rPr>
        <w:t xml:space="preserve"> на осъществяване на достъп</w:t>
      </w:r>
      <w:r w:rsidR="00F41E23" w:rsidRPr="00577620">
        <w:rPr>
          <w:rFonts w:ascii="Times New Roman" w:hAnsi="Times New Roman" w:cs="Times New Roman"/>
          <w:sz w:val="24"/>
          <w:szCs w:val="24"/>
        </w:rPr>
        <w:t xml:space="preserve"> съгласно чл. 148, ал. 1</w:t>
      </w:r>
      <w:r w:rsidR="00AF6314" w:rsidRPr="00577620">
        <w:rPr>
          <w:rFonts w:ascii="Times New Roman" w:hAnsi="Times New Roman" w:cs="Times New Roman"/>
          <w:sz w:val="24"/>
          <w:szCs w:val="24"/>
        </w:rPr>
        <w:t>, обемът на предоставените данни, задълженията на страните, срок</w:t>
      </w:r>
      <w:r w:rsidR="006A012A" w:rsidRPr="00577620">
        <w:rPr>
          <w:rFonts w:ascii="Times New Roman" w:hAnsi="Times New Roman" w:cs="Times New Roman"/>
          <w:sz w:val="24"/>
          <w:szCs w:val="24"/>
        </w:rPr>
        <w:t>ът</w:t>
      </w:r>
      <w:r w:rsidR="00AF6314" w:rsidRPr="00577620">
        <w:rPr>
          <w:rFonts w:ascii="Times New Roman" w:hAnsi="Times New Roman" w:cs="Times New Roman"/>
          <w:sz w:val="24"/>
          <w:szCs w:val="24"/>
        </w:rPr>
        <w:t xml:space="preserve"> на действие</w:t>
      </w:r>
      <w:r w:rsidR="006A012A" w:rsidRPr="00577620">
        <w:rPr>
          <w:rFonts w:ascii="Times New Roman" w:hAnsi="Times New Roman" w:cs="Times New Roman"/>
          <w:sz w:val="24"/>
          <w:szCs w:val="24"/>
        </w:rPr>
        <w:t xml:space="preserve"> и </w:t>
      </w:r>
      <w:r w:rsidR="00AF6314" w:rsidRPr="00577620">
        <w:rPr>
          <w:rFonts w:ascii="Times New Roman" w:hAnsi="Times New Roman" w:cs="Times New Roman"/>
          <w:sz w:val="24"/>
          <w:szCs w:val="24"/>
        </w:rPr>
        <w:t>условия</w:t>
      </w:r>
      <w:r w:rsidR="006A012A" w:rsidRPr="00577620">
        <w:rPr>
          <w:rFonts w:ascii="Times New Roman" w:hAnsi="Times New Roman" w:cs="Times New Roman"/>
          <w:sz w:val="24"/>
          <w:szCs w:val="24"/>
        </w:rPr>
        <w:t>та</w:t>
      </w:r>
      <w:r w:rsidR="00AF6314" w:rsidRPr="00577620">
        <w:rPr>
          <w:rFonts w:ascii="Times New Roman" w:hAnsi="Times New Roman" w:cs="Times New Roman"/>
          <w:sz w:val="24"/>
          <w:szCs w:val="24"/>
        </w:rPr>
        <w:t xml:space="preserve"> за прекратяване достъпа, условията за контрол на достъпа, техническите параметри и други.</w:t>
      </w:r>
      <w:r w:rsidR="006A012A" w:rsidRPr="00577620">
        <w:rPr>
          <w:rFonts w:ascii="Times New Roman" w:hAnsi="Times New Roman" w:cs="Times New Roman"/>
          <w:sz w:val="24"/>
          <w:szCs w:val="24"/>
        </w:rPr>
        <w:t>“</w:t>
      </w:r>
      <w:r w:rsidR="0005649C" w:rsidRPr="00577620">
        <w:rPr>
          <w:rFonts w:ascii="Times New Roman" w:hAnsi="Times New Roman" w:cs="Times New Roman"/>
          <w:sz w:val="24"/>
          <w:szCs w:val="24"/>
        </w:rPr>
        <w:t>.</w:t>
      </w:r>
    </w:p>
    <w:p w14:paraId="167E5DC1" w14:textId="38A91D72" w:rsidR="005A2557" w:rsidRPr="00577620" w:rsidRDefault="002124CB" w:rsidP="00D709F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62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B1859">
        <w:rPr>
          <w:rFonts w:ascii="Times New Roman" w:hAnsi="Times New Roman" w:cs="Times New Roman"/>
          <w:sz w:val="24"/>
          <w:szCs w:val="24"/>
        </w:rPr>
        <w:t>10</w:t>
      </w:r>
      <w:r w:rsidR="00F41E23" w:rsidRPr="00577620">
        <w:rPr>
          <w:rFonts w:ascii="Times New Roman" w:hAnsi="Times New Roman" w:cs="Times New Roman"/>
          <w:sz w:val="24"/>
          <w:szCs w:val="24"/>
        </w:rPr>
        <w:t>.</w:t>
      </w:r>
      <w:r w:rsidR="00F57BBC" w:rsidRPr="00577620">
        <w:rPr>
          <w:rFonts w:ascii="Times New Roman" w:hAnsi="Times New Roman" w:cs="Times New Roman"/>
          <w:sz w:val="24"/>
          <w:szCs w:val="24"/>
        </w:rPr>
        <w:t xml:space="preserve"> </w:t>
      </w:r>
      <w:r w:rsidR="00E0074A" w:rsidRPr="00577620">
        <w:rPr>
          <w:rFonts w:ascii="Times New Roman" w:hAnsi="Times New Roman" w:cs="Times New Roman"/>
          <w:sz w:val="24"/>
          <w:szCs w:val="24"/>
        </w:rPr>
        <w:t>В чл. 152 се създава ал. 4:</w:t>
      </w:r>
    </w:p>
    <w:p w14:paraId="08DF7BC6" w14:textId="77777777" w:rsidR="00501959" w:rsidRPr="00577620" w:rsidRDefault="00E0074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620">
        <w:rPr>
          <w:rFonts w:ascii="Times New Roman" w:hAnsi="Times New Roman" w:cs="Times New Roman"/>
          <w:sz w:val="24"/>
          <w:szCs w:val="24"/>
        </w:rPr>
        <w:tab/>
        <w:t xml:space="preserve">„(4) </w:t>
      </w:r>
      <w:r w:rsidR="00501959" w:rsidRPr="00577620">
        <w:rPr>
          <w:rFonts w:ascii="Times New Roman" w:hAnsi="Times New Roman" w:cs="Times New Roman"/>
          <w:sz w:val="24"/>
          <w:szCs w:val="24"/>
        </w:rPr>
        <w:t xml:space="preserve">Потребителят и/или лицето с предоставен достъп до електронните регистри на национално </w:t>
      </w:r>
      <w:r w:rsidR="00501959" w:rsidRPr="00577620">
        <w:rPr>
          <w:rFonts w:ascii="Times New Roman" w:hAnsi="Times New Roman" w:cs="Times New Roman"/>
          <w:color w:val="000000" w:themeColor="text1"/>
          <w:sz w:val="24"/>
          <w:szCs w:val="24"/>
        </w:rPr>
        <w:t>ниво следва:</w:t>
      </w:r>
    </w:p>
    <w:p w14:paraId="009C196D" w14:textId="77777777" w:rsidR="00501959" w:rsidRPr="00577620" w:rsidRDefault="00501959" w:rsidP="00D709F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620">
        <w:rPr>
          <w:rFonts w:ascii="Times New Roman" w:hAnsi="Times New Roman" w:cs="Times New Roman"/>
          <w:sz w:val="24"/>
          <w:szCs w:val="24"/>
        </w:rPr>
        <w:t>1. да не разпространява станалите му известни лични данни при и по повод изпълнение на служебните му задължения;</w:t>
      </w:r>
    </w:p>
    <w:p w14:paraId="7F880A70" w14:textId="49376B3B" w:rsidR="00501959" w:rsidRPr="00577620" w:rsidRDefault="00501959" w:rsidP="00D709F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620">
        <w:rPr>
          <w:rFonts w:ascii="Times New Roman" w:hAnsi="Times New Roman" w:cs="Times New Roman"/>
          <w:sz w:val="24"/>
          <w:szCs w:val="24"/>
        </w:rPr>
        <w:t>2. да спазва стриктно принципите свързани с обработването на личните данни съгласно чл. 5 от Регламент (ЕС) 2016/679 на Европейския парламент и на Съвета от 27 април 2016 г</w:t>
      </w:r>
      <w:r w:rsidR="009131B1">
        <w:rPr>
          <w:rFonts w:ascii="Times New Roman" w:hAnsi="Times New Roman" w:cs="Times New Roman"/>
          <w:sz w:val="24"/>
          <w:szCs w:val="24"/>
        </w:rPr>
        <w:t>.</w:t>
      </w:r>
      <w:r w:rsidRPr="00577620">
        <w:rPr>
          <w:rFonts w:ascii="Times New Roman" w:hAnsi="Times New Roman" w:cs="Times New Roman"/>
          <w:sz w:val="24"/>
          <w:szCs w:val="24"/>
        </w:rPr>
        <w:t xml:space="preserve">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</w:t>
      </w:r>
      <w:r w:rsidR="005161AB">
        <w:rPr>
          <w:rFonts w:ascii="Times New Roman" w:hAnsi="Times New Roman" w:cs="Times New Roman"/>
          <w:sz w:val="24"/>
          <w:szCs w:val="24"/>
        </w:rPr>
        <w:t>,</w:t>
      </w:r>
      <w:r w:rsidRPr="00577620">
        <w:rPr>
          <w:rFonts w:ascii="Times New Roman" w:hAnsi="Times New Roman" w:cs="Times New Roman"/>
          <w:sz w:val="24"/>
          <w:szCs w:val="24"/>
        </w:rPr>
        <w:t xml:space="preserve"> (ОВ, L 119/1 от 4 май 2016 г.) при осъществяване на достъпа;</w:t>
      </w:r>
    </w:p>
    <w:p w14:paraId="21057276" w14:textId="77777777" w:rsidR="00501959" w:rsidRPr="00577620" w:rsidRDefault="00501959" w:rsidP="00D709F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620">
        <w:rPr>
          <w:rFonts w:ascii="Times New Roman" w:hAnsi="Times New Roman" w:cs="Times New Roman"/>
          <w:sz w:val="24"/>
          <w:szCs w:val="24"/>
        </w:rPr>
        <w:t>3. да ползва предоставените данни само за целите, за които достъпът е предоставен, като не ги предоставя възмездно или безвъзмездно или заменя с трети лица в страната и в чужбина, или обработва по друг несъвместим с целите начин;</w:t>
      </w:r>
    </w:p>
    <w:p w14:paraId="6904DCFA" w14:textId="77777777" w:rsidR="00501959" w:rsidRPr="00577620" w:rsidRDefault="00501959" w:rsidP="00D709F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620">
        <w:rPr>
          <w:rFonts w:ascii="Times New Roman" w:hAnsi="Times New Roman" w:cs="Times New Roman"/>
          <w:sz w:val="24"/>
          <w:szCs w:val="24"/>
        </w:rPr>
        <w:t>4. да не предоставя, преотстъпва или предава за ползване потребителското име, паролата за достъп, квалифицираното удостоверение за електронен подпис на друго лице и да пази в тайна паролата за достъп;</w:t>
      </w:r>
    </w:p>
    <w:p w14:paraId="7A9E40ED" w14:textId="7C7AD218" w:rsidR="00501959" w:rsidRPr="00501959" w:rsidRDefault="00501959" w:rsidP="00D709F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620">
        <w:rPr>
          <w:rFonts w:ascii="Times New Roman" w:hAnsi="Times New Roman" w:cs="Times New Roman"/>
          <w:sz w:val="24"/>
          <w:szCs w:val="24"/>
        </w:rPr>
        <w:t>5. да осъществява достъп до данните в електронните регистри на национално ниво при спазване на технологията, описана в помощните екрани.</w:t>
      </w:r>
      <w:r w:rsidR="0019602C" w:rsidRPr="00FC1EBB">
        <w:rPr>
          <w:rFonts w:ascii="Times New Roman" w:hAnsi="Times New Roman" w:cs="Times New Roman"/>
          <w:sz w:val="24"/>
          <w:szCs w:val="24"/>
        </w:rPr>
        <w:t>“.</w:t>
      </w:r>
    </w:p>
    <w:p w14:paraId="242DC9B2" w14:textId="312089D9" w:rsidR="00BA029F" w:rsidRPr="009E44FA" w:rsidRDefault="005A2557" w:rsidP="00D709F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55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3B185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658C7" w:rsidRPr="00C33299">
        <w:rPr>
          <w:rFonts w:ascii="Times New Roman" w:hAnsi="Times New Roman" w:cs="Times New Roman"/>
          <w:sz w:val="24"/>
          <w:szCs w:val="24"/>
        </w:rPr>
        <w:t xml:space="preserve">В чл. 153, ал. 3 след думата „достъп“ се добавя „потребителят“, </w:t>
      </w:r>
      <w:r w:rsidR="008658C7">
        <w:rPr>
          <w:rFonts w:ascii="Times New Roman" w:hAnsi="Times New Roman" w:cs="Times New Roman"/>
          <w:sz w:val="24"/>
          <w:szCs w:val="24"/>
        </w:rPr>
        <w:t xml:space="preserve">а </w:t>
      </w:r>
      <w:r w:rsidR="008658C7" w:rsidRPr="00C33299">
        <w:rPr>
          <w:rFonts w:ascii="Times New Roman" w:hAnsi="Times New Roman" w:cs="Times New Roman"/>
          <w:sz w:val="24"/>
          <w:szCs w:val="24"/>
        </w:rPr>
        <w:t>дум</w:t>
      </w:r>
      <w:r w:rsidR="008C613A">
        <w:rPr>
          <w:rFonts w:ascii="Times New Roman" w:hAnsi="Times New Roman" w:cs="Times New Roman"/>
          <w:sz w:val="24"/>
          <w:szCs w:val="24"/>
        </w:rPr>
        <w:t>ат</w:t>
      </w:r>
      <w:r w:rsidR="00121C5C">
        <w:rPr>
          <w:rFonts w:ascii="Times New Roman" w:hAnsi="Times New Roman" w:cs="Times New Roman"/>
          <w:sz w:val="24"/>
          <w:szCs w:val="24"/>
        </w:rPr>
        <w:t>а</w:t>
      </w:r>
      <w:r w:rsidR="008658C7" w:rsidRPr="00C33299">
        <w:rPr>
          <w:rFonts w:ascii="Times New Roman" w:hAnsi="Times New Roman" w:cs="Times New Roman"/>
          <w:sz w:val="24"/>
          <w:szCs w:val="24"/>
        </w:rPr>
        <w:t xml:space="preserve"> „се посочват“ се за</w:t>
      </w:r>
      <w:r w:rsidR="008658C7">
        <w:rPr>
          <w:rFonts w:ascii="Times New Roman" w:hAnsi="Times New Roman" w:cs="Times New Roman"/>
          <w:sz w:val="24"/>
          <w:szCs w:val="24"/>
        </w:rPr>
        <w:t>меня с „посочва“</w:t>
      </w:r>
      <w:r w:rsidR="008658C7" w:rsidRPr="00C33299">
        <w:rPr>
          <w:rFonts w:ascii="Times New Roman" w:hAnsi="Times New Roman" w:cs="Times New Roman"/>
          <w:sz w:val="24"/>
          <w:szCs w:val="24"/>
        </w:rPr>
        <w:t>.</w:t>
      </w:r>
    </w:p>
    <w:p w14:paraId="0B9F8669" w14:textId="0E4F5CE0" w:rsidR="003D3578" w:rsidRDefault="00E32C1F" w:rsidP="00D709F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12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A0E74" w:rsidRPr="00DA0E74">
        <w:rPr>
          <w:rFonts w:ascii="Times New Roman" w:hAnsi="Times New Roman" w:cs="Times New Roman"/>
          <w:sz w:val="24"/>
          <w:szCs w:val="24"/>
        </w:rPr>
        <w:t>1</w:t>
      </w:r>
      <w:r w:rsidR="003B1859">
        <w:rPr>
          <w:rFonts w:ascii="Times New Roman" w:hAnsi="Times New Roman" w:cs="Times New Roman"/>
          <w:sz w:val="24"/>
          <w:szCs w:val="24"/>
        </w:rPr>
        <w:t>2</w:t>
      </w:r>
      <w:r w:rsidR="00C04A81" w:rsidRPr="00DA0E74">
        <w:rPr>
          <w:rFonts w:ascii="Times New Roman" w:hAnsi="Times New Roman" w:cs="Times New Roman"/>
          <w:sz w:val="24"/>
          <w:szCs w:val="24"/>
        </w:rPr>
        <w:t>.</w:t>
      </w:r>
      <w:r w:rsidR="00C04A81">
        <w:rPr>
          <w:rFonts w:ascii="Times New Roman" w:hAnsi="Times New Roman" w:cs="Times New Roman"/>
          <w:sz w:val="24"/>
          <w:szCs w:val="24"/>
        </w:rPr>
        <w:t xml:space="preserve"> </w:t>
      </w:r>
      <w:r w:rsidR="00121C5C">
        <w:rPr>
          <w:rFonts w:ascii="Times New Roman" w:hAnsi="Times New Roman" w:cs="Times New Roman"/>
          <w:sz w:val="24"/>
          <w:szCs w:val="24"/>
        </w:rPr>
        <w:t>Член</w:t>
      </w:r>
      <w:r w:rsidR="008658C7" w:rsidRPr="00945C07">
        <w:rPr>
          <w:rFonts w:ascii="Times New Roman" w:hAnsi="Times New Roman" w:cs="Times New Roman"/>
          <w:sz w:val="24"/>
          <w:szCs w:val="24"/>
        </w:rPr>
        <w:t xml:space="preserve"> </w:t>
      </w:r>
      <w:r w:rsidR="008658C7">
        <w:rPr>
          <w:rFonts w:ascii="Times New Roman" w:hAnsi="Times New Roman" w:cs="Times New Roman"/>
          <w:sz w:val="24"/>
          <w:szCs w:val="24"/>
        </w:rPr>
        <w:t>154</w:t>
      </w:r>
      <w:r w:rsidR="008658C7" w:rsidRPr="00945C07">
        <w:rPr>
          <w:rFonts w:ascii="Times New Roman" w:hAnsi="Times New Roman" w:cs="Times New Roman"/>
          <w:sz w:val="24"/>
          <w:szCs w:val="24"/>
        </w:rPr>
        <w:t xml:space="preserve"> </w:t>
      </w:r>
      <w:r w:rsidR="00624F91">
        <w:rPr>
          <w:rFonts w:ascii="Times New Roman" w:hAnsi="Times New Roman" w:cs="Times New Roman"/>
          <w:sz w:val="24"/>
          <w:szCs w:val="24"/>
        </w:rPr>
        <w:t>се измен</w:t>
      </w:r>
      <w:r w:rsidR="00121C5C">
        <w:rPr>
          <w:rFonts w:ascii="Times New Roman" w:hAnsi="Times New Roman" w:cs="Times New Roman"/>
          <w:sz w:val="24"/>
          <w:szCs w:val="24"/>
        </w:rPr>
        <w:t>я</w:t>
      </w:r>
      <w:r w:rsidR="00402B82">
        <w:rPr>
          <w:rFonts w:ascii="Times New Roman" w:hAnsi="Times New Roman" w:cs="Times New Roman"/>
          <w:sz w:val="24"/>
          <w:szCs w:val="24"/>
        </w:rPr>
        <w:t xml:space="preserve"> така</w:t>
      </w:r>
      <w:r w:rsidR="008658C7">
        <w:rPr>
          <w:rFonts w:ascii="Times New Roman" w:hAnsi="Times New Roman" w:cs="Times New Roman"/>
          <w:sz w:val="24"/>
          <w:szCs w:val="24"/>
        </w:rPr>
        <w:t>:</w:t>
      </w:r>
    </w:p>
    <w:p w14:paraId="0FA23199" w14:textId="0C79BC2D" w:rsidR="00DA0E74" w:rsidRPr="005B2747" w:rsidRDefault="006220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B2747" w:rsidRPr="005B2747">
        <w:rPr>
          <w:rFonts w:ascii="Times New Roman" w:hAnsi="Times New Roman" w:cs="Times New Roman"/>
          <w:sz w:val="24"/>
          <w:szCs w:val="24"/>
        </w:rPr>
        <w:t>„Чл.</w:t>
      </w:r>
      <w:r w:rsidR="00D709F8">
        <w:rPr>
          <w:rFonts w:ascii="Times New Roman" w:hAnsi="Times New Roman" w:cs="Times New Roman"/>
          <w:sz w:val="24"/>
          <w:szCs w:val="24"/>
        </w:rPr>
        <w:t xml:space="preserve"> </w:t>
      </w:r>
      <w:r w:rsidR="005B2747" w:rsidRPr="005B2747">
        <w:rPr>
          <w:rFonts w:ascii="Times New Roman" w:hAnsi="Times New Roman" w:cs="Times New Roman"/>
          <w:sz w:val="24"/>
          <w:szCs w:val="24"/>
        </w:rPr>
        <w:t>154</w:t>
      </w:r>
      <w:r w:rsidR="00880C3F">
        <w:rPr>
          <w:rFonts w:ascii="Times New Roman" w:hAnsi="Times New Roman" w:cs="Times New Roman"/>
          <w:sz w:val="24"/>
          <w:szCs w:val="24"/>
        </w:rPr>
        <w:t>.</w:t>
      </w:r>
      <w:r w:rsidR="005B2747" w:rsidRPr="005B2747">
        <w:rPr>
          <w:rFonts w:ascii="Times New Roman" w:hAnsi="Times New Roman" w:cs="Times New Roman"/>
          <w:sz w:val="24"/>
          <w:szCs w:val="24"/>
        </w:rPr>
        <w:t xml:space="preserve"> </w:t>
      </w:r>
      <w:r w:rsidR="008658C7" w:rsidRPr="005B2747">
        <w:rPr>
          <w:rFonts w:ascii="Times New Roman" w:hAnsi="Times New Roman" w:cs="Times New Roman"/>
          <w:sz w:val="24"/>
          <w:szCs w:val="24"/>
        </w:rPr>
        <w:t xml:space="preserve">(1) </w:t>
      </w:r>
      <w:r w:rsidR="00DA0E74" w:rsidRPr="005B2747">
        <w:rPr>
          <w:rFonts w:ascii="Times New Roman" w:hAnsi="Times New Roman" w:cs="Times New Roman"/>
          <w:sz w:val="24"/>
          <w:szCs w:val="24"/>
        </w:rPr>
        <w:t>За предоставяне достъп на ново лице потребителят уведомява писмено Министерство на регионалното развитие и благоустройството, Главна дирекция „ГРАО“.</w:t>
      </w:r>
    </w:p>
    <w:p w14:paraId="5C556F55" w14:textId="6773B9B7" w:rsidR="001A6FDC" w:rsidRPr="00624F91" w:rsidRDefault="00F57BBC">
      <w:pPr>
        <w:pStyle w:val="ListParagraph"/>
        <w:numPr>
          <w:ilvl w:val="0"/>
          <w:numId w:val="16"/>
        </w:numPr>
        <w:spacing w:after="0" w:line="360" w:lineRule="auto"/>
        <w:ind w:left="0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A6FD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A0E74" w:rsidRPr="001A6FDC">
        <w:rPr>
          <w:rFonts w:ascii="Times New Roman" w:hAnsi="Times New Roman" w:cs="Times New Roman"/>
          <w:sz w:val="24"/>
          <w:szCs w:val="24"/>
          <w:lang w:val="bg-BG"/>
        </w:rPr>
        <w:t xml:space="preserve">За прекратяване достъп на лице потребителят незабавно писмено </w:t>
      </w:r>
      <w:r w:rsidR="001A6FDC" w:rsidRPr="001A6FDC">
        <w:rPr>
          <w:rFonts w:ascii="Times New Roman" w:hAnsi="Times New Roman" w:cs="Times New Roman"/>
          <w:sz w:val="24"/>
          <w:szCs w:val="24"/>
          <w:lang w:val="bg-BG"/>
        </w:rPr>
        <w:t xml:space="preserve">уведомява </w:t>
      </w:r>
      <w:r w:rsidR="00DA0E74" w:rsidRPr="001A6FDC">
        <w:rPr>
          <w:rFonts w:ascii="Times New Roman" w:hAnsi="Times New Roman" w:cs="Times New Roman"/>
          <w:sz w:val="24"/>
          <w:szCs w:val="24"/>
          <w:lang w:val="bg-BG"/>
        </w:rPr>
        <w:t xml:space="preserve">Министерството на регионалното развитие и благоустройството, Главна дирекция „ГРАО“ като </w:t>
      </w:r>
      <w:r w:rsidR="001A6FDC" w:rsidRPr="001A6FDC">
        <w:rPr>
          <w:rFonts w:ascii="Times New Roman" w:hAnsi="Times New Roman" w:cs="Times New Roman"/>
          <w:sz w:val="24"/>
          <w:szCs w:val="24"/>
          <w:lang w:val="bg-BG"/>
        </w:rPr>
        <w:t>посочва дата и причина, поради която достъпът се прекратява.</w:t>
      </w:r>
    </w:p>
    <w:p w14:paraId="25798A17" w14:textId="52DB338F" w:rsidR="00EF3C2A" w:rsidRPr="00EF3C2A" w:rsidRDefault="00624F91">
      <w:pPr>
        <w:pStyle w:val="ListParagraph"/>
        <w:spacing w:after="120" w:line="360" w:lineRule="auto"/>
        <w:ind w:left="0" w:firstLine="720"/>
        <w:jc w:val="both"/>
        <w:textAlignment w:val="top"/>
        <w:rPr>
          <w:rFonts w:ascii="Times New Roman" w:hAnsi="Times New Roman" w:cs="Times New Roman"/>
          <w:sz w:val="24"/>
          <w:szCs w:val="24"/>
          <w:lang w:val="bg-BG"/>
        </w:rPr>
      </w:pPr>
      <w:r w:rsidRPr="00F84606">
        <w:rPr>
          <w:rFonts w:ascii="Times New Roman" w:hAnsi="Times New Roman" w:cs="Times New Roman"/>
          <w:sz w:val="24"/>
          <w:szCs w:val="24"/>
          <w:lang w:val="bg-BG"/>
        </w:rPr>
        <w:t>(3) Достъпът на лице до електронните регистри на национално ниво се прекратява задължително при прекратяване на трудовото</w:t>
      </w:r>
      <w:r w:rsidR="00400939" w:rsidRPr="00F84606">
        <w:rPr>
          <w:rFonts w:ascii="Times New Roman" w:hAnsi="Times New Roman" w:cs="Times New Roman"/>
          <w:sz w:val="24"/>
          <w:szCs w:val="24"/>
          <w:lang w:val="bg-BG"/>
        </w:rPr>
        <w:t xml:space="preserve"> или служебното правоотношение или </w:t>
      </w:r>
      <w:r w:rsidRPr="00F84606">
        <w:rPr>
          <w:rFonts w:ascii="Times New Roman" w:hAnsi="Times New Roman" w:cs="Times New Roman"/>
          <w:sz w:val="24"/>
          <w:szCs w:val="24"/>
          <w:lang w:val="bg-BG"/>
        </w:rPr>
        <w:t xml:space="preserve">промяна на длъжността и служебните задължения, които не изискват осъществяване на достъп до електронните регистри на национално ниво, </w:t>
      </w:r>
      <w:r w:rsidR="00400939" w:rsidRPr="00F84606">
        <w:rPr>
          <w:rFonts w:ascii="Times New Roman" w:hAnsi="Times New Roman" w:cs="Times New Roman"/>
          <w:sz w:val="24"/>
          <w:szCs w:val="24"/>
          <w:lang w:val="bg-BG"/>
        </w:rPr>
        <w:t xml:space="preserve">или </w:t>
      </w:r>
      <w:r w:rsidRPr="00F84606">
        <w:rPr>
          <w:rFonts w:ascii="Times New Roman" w:hAnsi="Times New Roman" w:cs="Times New Roman"/>
          <w:sz w:val="24"/>
          <w:szCs w:val="24"/>
          <w:lang w:val="bg-BG"/>
        </w:rPr>
        <w:t>ползване на отпуск за повече от три месеца.</w:t>
      </w:r>
      <w:r w:rsidRPr="0019602C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05649C" w:rsidRPr="0019602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2B369C6" w14:textId="77777777" w:rsidR="006A19B8" w:rsidRPr="00F84606" w:rsidRDefault="006A19B8" w:rsidP="00D709F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606">
        <w:rPr>
          <w:rFonts w:ascii="Times New Roman" w:hAnsi="Times New Roman" w:cs="Times New Roman"/>
          <w:b/>
          <w:sz w:val="24"/>
          <w:szCs w:val="24"/>
        </w:rPr>
        <w:t>§</w:t>
      </w:r>
      <w:r w:rsidRPr="00F84606">
        <w:rPr>
          <w:rFonts w:ascii="Times New Roman" w:hAnsi="Times New Roman" w:cs="Times New Roman"/>
          <w:sz w:val="24"/>
          <w:szCs w:val="24"/>
        </w:rPr>
        <w:t xml:space="preserve"> 1</w:t>
      </w:r>
      <w:r w:rsidR="003B1859">
        <w:rPr>
          <w:rFonts w:ascii="Times New Roman" w:hAnsi="Times New Roman" w:cs="Times New Roman"/>
          <w:sz w:val="24"/>
          <w:szCs w:val="24"/>
        </w:rPr>
        <w:t>3</w:t>
      </w:r>
      <w:r w:rsidRPr="00F84606">
        <w:rPr>
          <w:rFonts w:ascii="Times New Roman" w:hAnsi="Times New Roman" w:cs="Times New Roman"/>
          <w:sz w:val="24"/>
          <w:szCs w:val="24"/>
        </w:rPr>
        <w:t>. В чл. 155 се правят следните изменения и допълнения:</w:t>
      </w:r>
    </w:p>
    <w:p w14:paraId="77EDAD77" w14:textId="7516540E" w:rsidR="00F57BBC" w:rsidRPr="00F84606" w:rsidRDefault="00137316" w:rsidP="00D709F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A19B8" w:rsidRPr="00F84606">
        <w:rPr>
          <w:rFonts w:ascii="Times New Roman" w:hAnsi="Times New Roman" w:cs="Times New Roman"/>
          <w:sz w:val="24"/>
          <w:szCs w:val="24"/>
        </w:rPr>
        <w:t>Досегашния</w:t>
      </w:r>
      <w:r w:rsidR="00F609A0">
        <w:rPr>
          <w:rFonts w:ascii="Times New Roman" w:hAnsi="Times New Roman" w:cs="Times New Roman"/>
          <w:sz w:val="24"/>
          <w:szCs w:val="24"/>
        </w:rPr>
        <w:t>т</w:t>
      </w:r>
      <w:r w:rsidR="006A19B8" w:rsidRPr="00F84606">
        <w:rPr>
          <w:rFonts w:ascii="Times New Roman" w:hAnsi="Times New Roman" w:cs="Times New Roman"/>
          <w:sz w:val="24"/>
          <w:szCs w:val="24"/>
        </w:rPr>
        <w:t xml:space="preserve"> </w:t>
      </w:r>
      <w:r w:rsidR="0005649C">
        <w:rPr>
          <w:rFonts w:ascii="Times New Roman" w:hAnsi="Times New Roman" w:cs="Times New Roman"/>
          <w:sz w:val="24"/>
          <w:szCs w:val="24"/>
        </w:rPr>
        <w:t>текст става ал. 1</w:t>
      </w:r>
      <w:r w:rsidR="00E11F49">
        <w:rPr>
          <w:rFonts w:ascii="Times New Roman" w:hAnsi="Times New Roman" w:cs="Times New Roman"/>
          <w:sz w:val="24"/>
          <w:szCs w:val="24"/>
        </w:rPr>
        <w:t>.</w:t>
      </w:r>
    </w:p>
    <w:p w14:paraId="74249494" w14:textId="7F72324F" w:rsidR="006A19B8" w:rsidRPr="00F84606" w:rsidRDefault="00137316" w:rsidP="00D709F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A19B8" w:rsidRPr="00F84606">
        <w:rPr>
          <w:rFonts w:ascii="Times New Roman" w:hAnsi="Times New Roman" w:cs="Times New Roman"/>
          <w:sz w:val="24"/>
          <w:szCs w:val="24"/>
        </w:rPr>
        <w:t xml:space="preserve">Създава </w:t>
      </w:r>
      <w:r w:rsidR="00F609A0">
        <w:rPr>
          <w:rFonts w:ascii="Times New Roman" w:hAnsi="Times New Roman" w:cs="Times New Roman"/>
          <w:sz w:val="24"/>
          <w:szCs w:val="24"/>
        </w:rPr>
        <w:t xml:space="preserve">се </w:t>
      </w:r>
      <w:r w:rsidR="00950E22" w:rsidRPr="00F84606">
        <w:rPr>
          <w:rFonts w:ascii="Times New Roman" w:hAnsi="Times New Roman" w:cs="Times New Roman"/>
          <w:sz w:val="24"/>
          <w:szCs w:val="24"/>
        </w:rPr>
        <w:t>ал. 2:</w:t>
      </w:r>
    </w:p>
    <w:p w14:paraId="3A64F6C4" w14:textId="77777777" w:rsidR="006A19B8" w:rsidRPr="00F84606" w:rsidRDefault="006A19B8" w:rsidP="00F609A0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84606">
        <w:rPr>
          <w:rFonts w:ascii="Times New Roman" w:hAnsi="Times New Roman" w:cs="Times New Roman"/>
          <w:sz w:val="24"/>
          <w:szCs w:val="24"/>
          <w:lang w:val="bg-BG"/>
        </w:rPr>
        <w:t>„(2)</w:t>
      </w:r>
      <w:r w:rsidRPr="00F84606">
        <w:rPr>
          <w:rFonts w:ascii="Arial" w:eastAsia="Times New Roman" w:hAnsi="Arial" w:cs="Arial"/>
          <w:color w:val="333333"/>
          <w:sz w:val="24"/>
          <w:szCs w:val="24"/>
          <w:lang w:val="bg-BG"/>
        </w:rPr>
        <w:t xml:space="preserve"> </w:t>
      </w:r>
      <w:r w:rsidRPr="00F84606">
        <w:rPr>
          <w:rFonts w:ascii="Times New Roman" w:hAnsi="Times New Roman" w:cs="Times New Roman"/>
          <w:sz w:val="24"/>
          <w:szCs w:val="24"/>
          <w:lang w:val="bg-BG"/>
        </w:rPr>
        <w:t>В случаите на планирани технически действия за профилактика на информаци</w:t>
      </w:r>
      <w:r w:rsidR="009E44FA" w:rsidRPr="00F84606">
        <w:rPr>
          <w:rFonts w:ascii="Times New Roman" w:hAnsi="Times New Roman" w:cs="Times New Roman"/>
          <w:sz w:val="24"/>
          <w:szCs w:val="24"/>
          <w:lang w:val="bg-BG"/>
        </w:rPr>
        <w:t>онната система</w:t>
      </w:r>
      <w:r w:rsidR="00624F91" w:rsidRPr="00F84606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9E44FA" w:rsidRPr="00F84606">
        <w:rPr>
          <w:rFonts w:ascii="Times New Roman" w:hAnsi="Times New Roman" w:cs="Times New Roman"/>
          <w:sz w:val="24"/>
          <w:szCs w:val="24"/>
          <w:lang w:val="bg-BG"/>
        </w:rPr>
        <w:t xml:space="preserve"> Главна дирекция „</w:t>
      </w:r>
      <w:r w:rsidRPr="00F84606">
        <w:rPr>
          <w:rFonts w:ascii="Times New Roman" w:hAnsi="Times New Roman" w:cs="Times New Roman"/>
          <w:sz w:val="24"/>
          <w:szCs w:val="24"/>
          <w:lang w:val="bg-BG"/>
        </w:rPr>
        <w:t>ГРАО</w:t>
      </w:r>
      <w:r w:rsidR="009E44FA" w:rsidRPr="00F84606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F846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42EB0" w:rsidRPr="00F84606">
        <w:rPr>
          <w:rFonts w:ascii="Times New Roman" w:hAnsi="Times New Roman" w:cs="Times New Roman"/>
          <w:sz w:val="24"/>
          <w:szCs w:val="24"/>
          <w:lang w:val="bg-BG"/>
        </w:rPr>
        <w:t xml:space="preserve">своевременно </w:t>
      </w:r>
      <w:r w:rsidRPr="00F84606">
        <w:rPr>
          <w:rFonts w:ascii="Times New Roman" w:hAnsi="Times New Roman" w:cs="Times New Roman"/>
          <w:sz w:val="24"/>
          <w:szCs w:val="24"/>
          <w:lang w:val="bg-BG"/>
        </w:rPr>
        <w:t>уведомява</w:t>
      </w:r>
      <w:r w:rsidR="00D567B8" w:rsidRPr="00F846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54DFF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D567B8" w:rsidRPr="00F84606">
        <w:rPr>
          <w:rFonts w:ascii="Times New Roman" w:hAnsi="Times New Roman" w:cs="Times New Roman"/>
          <w:sz w:val="24"/>
          <w:szCs w:val="24"/>
          <w:lang w:val="bg-BG"/>
        </w:rPr>
        <w:t>потребителя</w:t>
      </w:r>
      <w:r w:rsidR="002E55C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567B8" w:rsidRPr="00F84606">
        <w:rPr>
          <w:rFonts w:ascii="Times New Roman" w:hAnsi="Times New Roman" w:cs="Times New Roman"/>
          <w:sz w:val="24"/>
          <w:szCs w:val="24"/>
          <w:lang w:val="bg-BG"/>
        </w:rPr>
        <w:t>преди преустановяване на достъпа.</w:t>
      </w:r>
      <w:r w:rsidR="00DD49B7" w:rsidRPr="00F84606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05649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E5B8090" w14:textId="77777777" w:rsidR="00B6765B" w:rsidRPr="00F84606" w:rsidRDefault="00B6765B" w:rsidP="001E5D8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60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F84606">
        <w:rPr>
          <w:rFonts w:ascii="Times New Roman" w:hAnsi="Times New Roman" w:cs="Times New Roman"/>
          <w:sz w:val="24"/>
          <w:szCs w:val="24"/>
        </w:rPr>
        <w:t>1</w:t>
      </w:r>
      <w:r w:rsidR="003B1859">
        <w:rPr>
          <w:rFonts w:ascii="Times New Roman" w:hAnsi="Times New Roman" w:cs="Times New Roman"/>
          <w:sz w:val="24"/>
          <w:szCs w:val="24"/>
        </w:rPr>
        <w:t>4</w:t>
      </w:r>
      <w:r w:rsidRPr="00F84606">
        <w:rPr>
          <w:rFonts w:ascii="Times New Roman" w:hAnsi="Times New Roman" w:cs="Times New Roman"/>
          <w:sz w:val="24"/>
          <w:szCs w:val="24"/>
        </w:rPr>
        <w:t>. Създава се чл. 156а:</w:t>
      </w:r>
    </w:p>
    <w:p w14:paraId="275FF978" w14:textId="21EAD3E6" w:rsidR="00B6765B" w:rsidRDefault="00B6765B" w:rsidP="00F609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606">
        <w:rPr>
          <w:rFonts w:ascii="Times New Roman" w:hAnsi="Times New Roman" w:cs="Times New Roman"/>
          <w:sz w:val="24"/>
          <w:szCs w:val="24"/>
        </w:rPr>
        <w:tab/>
        <w:t>„</w:t>
      </w:r>
      <w:r w:rsidR="00F46AC3">
        <w:rPr>
          <w:rFonts w:ascii="Times New Roman" w:hAnsi="Times New Roman" w:cs="Times New Roman"/>
          <w:sz w:val="24"/>
          <w:szCs w:val="24"/>
        </w:rPr>
        <w:t>Чл. 156а</w:t>
      </w:r>
      <w:r w:rsidR="00880C3F">
        <w:rPr>
          <w:rFonts w:ascii="Times New Roman" w:hAnsi="Times New Roman" w:cs="Times New Roman"/>
          <w:sz w:val="24"/>
          <w:szCs w:val="24"/>
        </w:rPr>
        <w:t xml:space="preserve">. </w:t>
      </w:r>
      <w:r w:rsidR="00F46AC3">
        <w:rPr>
          <w:rFonts w:ascii="Times New Roman" w:hAnsi="Times New Roman" w:cs="Times New Roman"/>
          <w:sz w:val="24"/>
          <w:szCs w:val="24"/>
        </w:rPr>
        <w:t xml:space="preserve">(1) </w:t>
      </w:r>
      <w:r w:rsidRPr="00F84606">
        <w:rPr>
          <w:rFonts w:ascii="Times New Roman" w:hAnsi="Times New Roman" w:cs="Times New Roman"/>
          <w:sz w:val="24"/>
          <w:szCs w:val="24"/>
        </w:rPr>
        <w:t xml:space="preserve">Главна дирекция „ГРАО“ </w:t>
      </w:r>
      <w:r w:rsidR="00930603" w:rsidRPr="00F84606">
        <w:rPr>
          <w:rFonts w:ascii="Times New Roman" w:hAnsi="Times New Roman" w:cs="Times New Roman"/>
          <w:sz w:val="24"/>
          <w:szCs w:val="24"/>
        </w:rPr>
        <w:t xml:space="preserve">може да </w:t>
      </w:r>
      <w:r w:rsidRPr="00F84606">
        <w:rPr>
          <w:rFonts w:ascii="Times New Roman" w:hAnsi="Times New Roman" w:cs="Times New Roman"/>
          <w:sz w:val="24"/>
          <w:szCs w:val="24"/>
        </w:rPr>
        <w:t xml:space="preserve">осъществява </w:t>
      </w:r>
      <w:r w:rsidR="008138E0" w:rsidRPr="008138E0">
        <w:rPr>
          <w:rFonts w:ascii="Times New Roman" w:hAnsi="Times New Roman" w:cs="Times New Roman"/>
          <w:sz w:val="24"/>
          <w:szCs w:val="24"/>
        </w:rPr>
        <w:t>контрол</w:t>
      </w:r>
      <w:r w:rsidRPr="008138E0">
        <w:rPr>
          <w:rFonts w:ascii="Times New Roman" w:hAnsi="Times New Roman" w:cs="Times New Roman"/>
          <w:sz w:val="24"/>
          <w:szCs w:val="24"/>
        </w:rPr>
        <w:t xml:space="preserve"> </w:t>
      </w:r>
      <w:r w:rsidR="00D55B14" w:rsidRPr="008138E0">
        <w:rPr>
          <w:rFonts w:ascii="Times New Roman" w:hAnsi="Times New Roman" w:cs="Times New Roman"/>
          <w:sz w:val="24"/>
          <w:szCs w:val="24"/>
        </w:rPr>
        <w:t>на потребителите</w:t>
      </w:r>
      <w:r w:rsidR="00D55B14">
        <w:rPr>
          <w:rFonts w:ascii="Times New Roman" w:hAnsi="Times New Roman" w:cs="Times New Roman"/>
          <w:sz w:val="24"/>
          <w:szCs w:val="24"/>
        </w:rPr>
        <w:t xml:space="preserve"> </w:t>
      </w:r>
      <w:r w:rsidRPr="00F84606">
        <w:rPr>
          <w:rFonts w:ascii="Times New Roman" w:hAnsi="Times New Roman" w:cs="Times New Roman"/>
          <w:sz w:val="24"/>
          <w:szCs w:val="24"/>
        </w:rPr>
        <w:t>относно достъп</w:t>
      </w:r>
      <w:r w:rsidR="00930603" w:rsidRPr="00F84606">
        <w:rPr>
          <w:rFonts w:ascii="Times New Roman" w:hAnsi="Times New Roman" w:cs="Times New Roman"/>
          <w:sz w:val="24"/>
          <w:szCs w:val="24"/>
        </w:rPr>
        <w:t>а</w:t>
      </w:r>
      <w:r w:rsidRPr="00F84606">
        <w:rPr>
          <w:rFonts w:ascii="Times New Roman" w:hAnsi="Times New Roman" w:cs="Times New Roman"/>
          <w:sz w:val="24"/>
          <w:szCs w:val="24"/>
        </w:rPr>
        <w:t xml:space="preserve"> до електронните регистри на национално ниво.</w:t>
      </w:r>
    </w:p>
    <w:p w14:paraId="27F22C50" w14:textId="77777777" w:rsidR="00B6765B" w:rsidRDefault="00F46AC3" w:rsidP="00F609A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8138E0" w:rsidRPr="00F46AC3">
        <w:rPr>
          <w:rFonts w:ascii="Times New Roman" w:hAnsi="Times New Roman" w:cs="Times New Roman"/>
          <w:sz w:val="24"/>
          <w:szCs w:val="24"/>
        </w:rPr>
        <w:t>Контролът</w:t>
      </w:r>
      <w:r w:rsidR="00B6765B" w:rsidRPr="00F46AC3">
        <w:rPr>
          <w:rFonts w:ascii="Times New Roman" w:hAnsi="Times New Roman" w:cs="Times New Roman"/>
          <w:sz w:val="24"/>
          <w:szCs w:val="24"/>
        </w:rPr>
        <w:t xml:space="preserve"> се осъществява </w:t>
      </w:r>
      <w:r w:rsidR="00554DFF" w:rsidRPr="00F46AC3">
        <w:rPr>
          <w:rFonts w:ascii="Times New Roman" w:hAnsi="Times New Roman" w:cs="Times New Roman"/>
          <w:sz w:val="24"/>
          <w:szCs w:val="24"/>
        </w:rPr>
        <w:t xml:space="preserve">чрез отправяне на писмено искане до потребителя съдържащо </w:t>
      </w:r>
      <w:r w:rsidR="00B6765B" w:rsidRPr="00F46AC3">
        <w:rPr>
          <w:rFonts w:ascii="Times New Roman" w:hAnsi="Times New Roman" w:cs="Times New Roman"/>
          <w:sz w:val="24"/>
          <w:szCs w:val="24"/>
        </w:rPr>
        <w:t xml:space="preserve">извадка от ЕГН, формирана от ЕГН на лица, за които е извършвана справка </w:t>
      </w:r>
      <w:r w:rsidR="00677293" w:rsidRPr="00F46AC3">
        <w:rPr>
          <w:rFonts w:ascii="Times New Roman" w:hAnsi="Times New Roman" w:cs="Times New Roman"/>
          <w:sz w:val="24"/>
          <w:szCs w:val="24"/>
        </w:rPr>
        <w:t xml:space="preserve">в електронните регистри на национално ниво </w:t>
      </w:r>
      <w:r w:rsidR="00554DFF" w:rsidRPr="00F46AC3">
        <w:rPr>
          <w:rFonts w:ascii="Times New Roman" w:hAnsi="Times New Roman" w:cs="Times New Roman"/>
          <w:sz w:val="24"/>
          <w:szCs w:val="24"/>
        </w:rPr>
        <w:t>за съответен период.</w:t>
      </w:r>
    </w:p>
    <w:p w14:paraId="109AC9FD" w14:textId="77777777" w:rsidR="00B6765B" w:rsidRDefault="00F46AC3" w:rsidP="00F609A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930603" w:rsidRPr="00F84606">
        <w:rPr>
          <w:rFonts w:ascii="Times New Roman" w:hAnsi="Times New Roman" w:cs="Times New Roman"/>
          <w:sz w:val="24"/>
          <w:szCs w:val="24"/>
        </w:rPr>
        <w:t>Потребителят</w:t>
      </w:r>
      <w:r w:rsidR="00B6765B" w:rsidRPr="00F84606">
        <w:rPr>
          <w:rFonts w:ascii="Times New Roman" w:hAnsi="Times New Roman" w:cs="Times New Roman"/>
          <w:sz w:val="24"/>
          <w:szCs w:val="24"/>
        </w:rPr>
        <w:t xml:space="preserve"> се задължава в едномесечен срок</w:t>
      </w:r>
      <w:r w:rsidR="007A10AA">
        <w:rPr>
          <w:rFonts w:ascii="Times New Roman" w:hAnsi="Times New Roman" w:cs="Times New Roman"/>
          <w:sz w:val="24"/>
          <w:szCs w:val="24"/>
        </w:rPr>
        <w:t>,</w:t>
      </w:r>
      <w:r w:rsidR="00B6765B" w:rsidRPr="00F84606">
        <w:rPr>
          <w:rFonts w:ascii="Times New Roman" w:hAnsi="Times New Roman" w:cs="Times New Roman"/>
          <w:sz w:val="24"/>
          <w:szCs w:val="24"/>
        </w:rPr>
        <w:t xml:space="preserve"> считано от датата на получаване на </w:t>
      </w:r>
      <w:r>
        <w:rPr>
          <w:rFonts w:ascii="Times New Roman" w:hAnsi="Times New Roman" w:cs="Times New Roman"/>
          <w:sz w:val="24"/>
          <w:szCs w:val="24"/>
        </w:rPr>
        <w:t>искането по ал. 2</w:t>
      </w:r>
      <w:r w:rsidR="007A10AA">
        <w:rPr>
          <w:rFonts w:ascii="Times New Roman" w:hAnsi="Times New Roman" w:cs="Times New Roman"/>
          <w:sz w:val="24"/>
          <w:szCs w:val="24"/>
        </w:rPr>
        <w:t>,</w:t>
      </w:r>
      <w:r w:rsidR="00B6765B" w:rsidRPr="00F84606">
        <w:rPr>
          <w:rFonts w:ascii="Times New Roman" w:hAnsi="Times New Roman" w:cs="Times New Roman"/>
          <w:sz w:val="24"/>
          <w:szCs w:val="24"/>
        </w:rPr>
        <w:t xml:space="preserve"> да</w:t>
      </w:r>
      <w:r w:rsidR="00930603" w:rsidRPr="00F84606">
        <w:rPr>
          <w:rFonts w:ascii="Times New Roman" w:hAnsi="Times New Roman" w:cs="Times New Roman"/>
          <w:sz w:val="24"/>
          <w:szCs w:val="24"/>
        </w:rPr>
        <w:t xml:space="preserve"> предостави на Главна дирекция „</w:t>
      </w:r>
      <w:r w:rsidR="00B6765B" w:rsidRPr="00F84606">
        <w:rPr>
          <w:rFonts w:ascii="Times New Roman" w:hAnsi="Times New Roman" w:cs="Times New Roman"/>
          <w:sz w:val="24"/>
          <w:szCs w:val="24"/>
        </w:rPr>
        <w:t>ГРАО</w:t>
      </w:r>
      <w:r w:rsidR="00930603" w:rsidRPr="00F84606">
        <w:rPr>
          <w:rFonts w:ascii="Times New Roman" w:hAnsi="Times New Roman" w:cs="Times New Roman"/>
          <w:sz w:val="24"/>
          <w:szCs w:val="24"/>
        </w:rPr>
        <w:t>“</w:t>
      </w:r>
      <w:r w:rsidR="00B6765B" w:rsidRPr="00F84606">
        <w:rPr>
          <w:rFonts w:ascii="Times New Roman" w:hAnsi="Times New Roman" w:cs="Times New Roman"/>
          <w:sz w:val="24"/>
          <w:szCs w:val="24"/>
        </w:rPr>
        <w:t xml:space="preserve"> писмена справка, в която да посочи основанието за осъществения достъп до личните данни на всяко лице </w:t>
      </w:r>
      <w:r w:rsidR="00624F91" w:rsidRPr="00F84606">
        <w:rPr>
          <w:rFonts w:ascii="Times New Roman" w:hAnsi="Times New Roman" w:cs="Times New Roman"/>
          <w:sz w:val="24"/>
          <w:szCs w:val="24"/>
        </w:rPr>
        <w:t xml:space="preserve">включено в </w:t>
      </w:r>
      <w:r w:rsidR="00B6765B" w:rsidRPr="00F84606">
        <w:rPr>
          <w:rFonts w:ascii="Times New Roman" w:hAnsi="Times New Roman" w:cs="Times New Roman"/>
          <w:sz w:val="24"/>
          <w:szCs w:val="24"/>
        </w:rPr>
        <w:t xml:space="preserve"> извадката</w:t>
      </w:r>
      <w:r w:rsidR="00F24C68" w:rsidRPr="00F84606">
        <w:rPr>
          <w:rFonts w:ascii="Times New Roman" w:hAnsi="Times New Roman" w:cs="Times New Roman"/>
          <w:sz w:val="24"/>
          <w:szCs w:val="24"/>
        </w:rPr>
        <w:t>. За целите на проверката Главна дирекция „ГРАО“ може да изисква документи.</w:t>
      </w:r>
    </w:p>
    <w:p w14:paraId="1D43A8FB" w14:textId="77777777" w:rsidR="001514F8" w:rsidRPr="00F46AC3" w:rsidRDefault="00F46AC3" w:rsidP="0062206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677293" w:rsidRPr="00F46AC3">
        <w:rPr>
          <w:rFonts w:ascii="Times New Roman" w:hAnsi="Times New Roman" w:cs="Times New Roman"/>
          <w:sz w:val="24"/>
          <w:szCs w:val="24"/>
        </w:rPr>
        <w:t xml:space="preserve">В случай на констатирана липса на </w:t>
      </w:r>
      <w:r w:rsidR="00F24C68" w:rsidRPr="00F46AC3">
        <w:rPr>
          <w:rFonts w:ascii="Times New Roman" w:hAnsi="Times New Roman" w:cs="Times New Roman"/>
          <w:sz w:val="24"/>
          <w:szCs w:val="24"/>
        </w:rPr>
        <w:t>законово</w:t>
      </w:r>
      <w:r w:rsidR="008F527B" w:rsidRPr="00F46AC3">
        <w:rPr>
          <w:rFonts w:ascii="Times New Roman" w:hAnsi="Times New Roman" w:cs="Times New Roman"/>
          <w:sz w:val="24"/>
          <w:szCs w:val="24"/>
        </w:rPr>
        <w:t xml:space="preserve"> </w:t>
      </w:r>
      <w:r w:rsidR="00677293" w:rsidRPr="00F46AC3">
        <w:rPr>
          <w:rFonts w:ascii="Times New Roman" w:hAnsi="Times New Roman" w:cs="Times New Roman"/>
          <w:sz w:val="24"/>
          <w:szCs w:val="24"/>
        </w:rPr>
        <w:t xml:space="preserve">основание </w:t>
      </w:r>
      <w:r w:rsidR="008F527B" w:rsidRPr="00F46AC3">
        <w:rPr>
          <w:rFonts w:ascii="Times New Roman" w:hAnsi="Times New Roman" w:cs="Times New Roman"/>
          <w:sz w:val="24"/>
          <w:szCs w:val="24"/>
        </w:rPr>
        <w:t xml:space="preserve">за осъществения достъп до личните данни на лице </w:t>
      </w:r>
      <w:r w:rsidR="00624F91" w:rsidRPr="00F46AC3">
        <w:rPr>
          <w:rFonts w:ascii="Times New Roman" w:hAnsi="Times New Roman" w:cs="Times New Roman"/>
          <w:sz w:val="24"/>
          <w:szCs w:val="24"/>
        </w:rPr>
        <w:t xml:space="preserve">включено в </w:t>
      </w:r>
      <w:r w:rsidR="008F527B" w:rsidRPr="00F46AC3">
        <w:rPr>
          <w:rFonts w:ascii="Times New Roman" w:hAnsi="Times New Roman" w:cs="Times New Roman"/>
          <w:sz w:val="24"/>
          <w:szCs w:val="24"/>
        </w:rPr>
        <w:t>извадката</w:t>
      </w:r>
      <w:r w:rsidR="00624F91" w:rsidRPr="00F46AC3">
        <w:rPr>
          <w:rFonts w:ascii="Times New Roman" w:hAnsi="Times New Roman" w:cs="Times New Roman"/>
          <w:sz w:val="24"/>
          <w:szCs w:val="24"/>
        </w:rPr>
        <w:t xml:space="preserve"> </w:t>
      </w:r>
      <w:r w:rsidR="00677293" w:rsidRPr="00F46AC3">
        <w:rPr>
          <w:rFonts w:ascii="Times New Roman" w:hAnsi="Times New Roman" w:cs="Times New Roman"/>
          <w:sz w:val="24"/>
          <w:szCs w:val="24"/>
        </w:rPr>
        <w:t xml:space="preserve">Главна дирекция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677293" w:rsidRPr="00F46AC3">
        <w:rPr>
          <w:rFonts w:ascii="Times New Roman" w:hAnsi="Times New Roman" w:cs="Times New Roman"/>
          <w:sz w:val="24"/>
          <w:szCs w:val="24"/>
        </w:rPr>
        <w:t>ГРАО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677293" w:rsidRPr="00F46AC3">
        <w:rPr>
          <w:rFonts w:ascii="Times New Roman" w:hAnsi="Times New Roman" w:cs="Times New Roman"/>
          <w:sz w:val="24"/>
          <w:szCs w:val="24"/>
        </w:rPr>
        <w:t xml:space="preserve"> уведомява потребителя</w:t>
      </w:r>
      <w:r w:rsidR="00624F91" w:rsidRPr="00F46AC3">
        <w:rPr>
          <w:rFonts w:ascii="Times New Roman" w:hAnsi="Times New Roman" w:cs="Times New Roman"/>
          <w:sz w:val="24"/>
          <w:szCs w:val="24"/>
        </w:rPr>
        <w:t xml:space="preserve">. </w:t>
      </w:r>
      <w:r w:rsidR="002E55CA" w:rsidRPr="00F46AC3">
        <w:rPr>
          <w:rFonts w:ascii="Times New Roman" w:hAnsi="Times New Roman" w:cs="Times New Roman"/>
          <w:sz w:val="24"/>
          <w:szCs w:val="24"/>
        </w:rPr>
        <w:t xml:space="preserve">При преценка, че обосновката на потребителя е незадоволителна </w:t>
      </w:r>
      <w:r w:rsidR="00624F91" w:rsidRPr="00F46AC3">
        <w:rPr>
          <w:rFonts w:ascii="Times New Roman" w:hAnsi="Times New Roman" w:cs="Times New Roman"/>
          <w:sz w:val="24"/>
          <w:szCs w:val="24"/>
        </w:rPr>
        <w:t xml:space="preserve">Главна дирекция „ГРАО“ </w:t>
      </w:r>
      <w:r w:rsidR="002E55CA" w:rsidRPr="00F46AC3">
        <w:rPr>
          <w:rFonts w:ascii="Times New Roman" w:hAnsi="Times New Roman" w:cs="Times New Roman"/>
          <w:sz w:val="24"/>
          <w:szCs w:val="24"/>
        </w:rPr>
        <w:t>има право</w:t>
      </w:r>
      <w:r w:rsidR="00334029">
        <w:rPr>
          <w:rFonts w:ascii="Times New Roman" w:hAnsi="Times New Roman" w:cs="Times New Roman"/>
          <w:sz w:val="24"/>
          <w:szCs w:val="24"/>
        </w:rPr>
        <w:t>:</w:t>
      </w:r>
      <w:r w:rsidR="002E55CA" w:rsidRPr="00F46AC3">
        <w:rPr>
          <w:rFonts w:ascii="Times New Roman" w:hAnsi="Times New Roman" w:cs="Times New Roman"/>
          <w:sz w:val="24"/>
          <w:szCs w:val="24"/>
        </w:rPr>
        <w:t xml:space="preserve"> </w:t>
      </w:r>
      <w:r w:rsidR="00554DFF" w:rsidRPr="00F46AC3">
        <w:rPr>
          <w:rFonts w:ascii="Times New Roman" w:hAnsi="Times New Roman" w:cs="Times New Roman"/>
          <w:sz w:val="24"/>
          <w:szCs w:val="24"/>
        </w:rPr>
        <w:t xml:space="preserve">временно да преустанови достъпа до изясняване на </w:t>
      </w:r>
      <w:r w:rsidR="00334029">
        <w:rPr>
          <w:rFonts w:ascii="Times New Roman" w:hAnsi="Times New Roman" w:cs="Times New Roman"/>
          <w:sz w:val="24"/>
          <w:szCs w:val="24"/>
        </w:rPr>
        <w:t>обстоятелствата;</w:t>
      </w:r>
      <w:r w:rsidR="00741ED3" w:rsidRPr="00F46AC3">
        <w:rPr>
          <w:rFonts w:ascii="Times New Roman" w:hAnsi="Times New Roman" w:cs="Times New Roman"/>
          <w:sz w:val="24"/>
          <w:szCs w:val="24"/>
        </w:rPr>
        <w:t xml:space="preserve"> </w:t>
      </w:r>
      <w:r w:rsidR="002E55CA" w:rsidRPr="00F46AC3">
        <w:rPr>
          <w:rFonts w:ascii="Times New Roman" w:hAnsi="Times New Roman" w:cs="Times New Roman"/>
          <w:sz w:val="24"/>
          <w:szCs w:val="24"/>
        </w:rPr>
        <w:t>да сезира Ко</w:t>
      </w:r>
      <w:r w:rsidR="00677293" w:rsidRPr="00F46AC3">
        <w:rPr>
          <w:rFonts w:ascii="Times New Roman" w:hAnsi="Times New Roman" w:cs="Times New Roman"/>
          <w:sz w:val="24"/>
          <w:szCs w:val="24"/>
        </w:rPr>
        <w:t>мисията за защита на личните данни</w:t>
      </w:r>
      <w:r w:rsidR="008F527B" w:rsidRPr="00741ED3">
        <w:t xml:space="preserve"> </w:t>
      </w:r>
      <w:r w:rsidR="00624F91" w:rsidRPr="00F46AC3">
        <w:rPr>
          <w:rFonts w:ascii="Times New Roman" w:hAnsi="Times New Roman" w:cs="Times New Roman"/>
          <w:sz w:val="24"/>
          <w:szCs w:val="24"/>
        </w:rPr>
        <w:t>и</w:t>
      </w:r>
      <w:r w:rsidR="002E55CA" w:rsidRPr="00F46AC3">
        <w:rPr>
          <w:rFonts w:ascii="Times New Roman" w:hAnsi="Times New Roman" w:cs="Times New Roman"/>
          <w:sz w:val="24"/>
          <w:szCs w:val="24"/>
        </w:rPr>
        <w:t xml:space="preserve">/или Държавна агенция </w:t>
      </w:r>
      <w:r w:rsidR="002E55CA" w:rsidRPr="00F46AC3">
        <w:rPr>
          <w:rFonts w:ascii="Times New Roman" w:hAnsi="Times New Roman" w:cs="Times New Roman"/>
          <w:sz w:val="24"/>
          <w:szCs w:val="24"/>
        </w:rPr>
        <w:lastRenderedPageBreak/>
        <w:t>„Електронно управление“ с искане за предприемане на действия съобразно тяхната компетентност.</w:t>
      </w:r>
      <w:r w:rsidR="007A10AA" w:rsidRPr="00F46AC3">
        <w:rPr>
          <w:rFonts w:ascii="Times New Roman" w:hAnsi="Times New Roman" w:cs="Times New Roman"/>
          <w:sz w:val="24"/>
          <w:szCs w:val="24"/>
        </w:rPr>
        <w:t>“.</w:t>
      </w:r>
    </w:p>
    <w:p w14:paraId="47B67642" w14:textId="60A27F46" w:rsidR="00544BA7" w:rsidRDefault="00544BA7" w:rsidP="001E5D8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544BA7">
        <w:rPr>
          <w:rFonts w:ascii="Times New Roman" w:hAnsi="Times New Roman" w:cs="Times New Roman"/>
          <w:sz w:val="24"/>
          <w:szCs w:val="24"/>
        </w:rPr>
        <w:t>1</w:t>
      </w:r>
      <w:r w:rsidR="003B1859">
        <w:rPr>
          <w:rFonts w:ascii="Times New Roman" w:hAnsi="Times New Roman" w:cs="Times New Roman"/>
          <w:sz w:val="24"/>
          <w:szCs w:val="24"/>
        </w:rPr>
        <w:t>5</w:t>
      </w:r>
      <w:r w:rsidRPr="00544BA7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78F0">
        <w:rPr>
          <w:rFonts w:ascii="Times New Roman" w:hAnsi="Times New Roman" w:cs="Times New Roman"/>
          <w:sz w:val="24"/>
          <w:szCs w:val="24"/>
        </w:rPr>
        <w:t>чл. 160</w:t>
      </w:r>
      <w:r w:rsidR="00B278F0" w:rsidRPr="00655B40">
        <w:rPr>
          <w:rFonts w:ascii="Times New Roman" w:hAnsi="Times New Roman" w:cs="Times New Roman"/>
          <w:sz w:val="24"/>
          <w:szCs w:val="24"/>
        </w:rPr>
        <w:t>,</w:t>
      </w:r>
      <w:r w:rsidR="00B278F0" w:rsidRPr="00B278F0">
        <w:rPr>
          <w:rFonts w:ascii="Times New Roman" w:hAnsi="Times New Roman" w:cs="Times New Roman"/>
          <w:sz w:val="24"/>
          <w:szCs w:val="24"/>
        </w:rPr>
        <w:t xml:space="preserve"> ал. 3</w:t>
      </w:r>
      <w:r w:rsidR="00B278F0" w:rsidRPr="00655B40">
        <w:rPr>
          <w:rFonts w:ascii="Times New Roman" w:hAnsi="Times New Roman" w:cs="Times New Roman"/>
          <w:sz w:val="24"/>
          <w:szCs w:val="24"/>
        </w:rPr>
        <w:t>,</w:t>
      </w:r>
      <w:r w:rsidR="00B278F0" w:rsidRPr="00B278F0">
        <w:rPr>
          <w:rFonts w:ascii="Times New Roman" w:hAnsi="Times New Roman" w:cs="Times New Roman"/>
          <w:sz w:val="24"/>
          <w:szCs w:val="24"/>
        </w:rPr>
        <w:t xml:space="preserve"> изречение първо</w:t>
      </w:r>
      <w:r w:rsidR="008C613A">
        <w:rPr>
          <w:rFonts w:ascii="Times New Roman" w:hAnsi="Times New Roman" w:cs="Times New Roman"/>
          <w:sz w:val="24"/>
          <w:szCs w:val="24"/>
        </w:rPr>
        <w:t xml:space="preserve"> след думата „услуги“ </w:t>
      </w:r>
      <w:r w:rsidR="00B278F0" w:rsidRPr="00B278F0">
        <w:rPr>
          <w:rFonts w:ascii="Times New Roman" w:hAnsi="Times New Roman" w:cs="Times New Roman"/>
          <w:sz w:val="24"/>
          <w:szCs w:val="24"/>
        </w:rPr>
        <w:t xml:space="preserve">се добавя „и съгласно чл. 148, ал. </w:t>
      </w:r>
      <w:r w:rsidR="00EC59C5">
        <w:rPr>
          <w:rFonts w:ascii="Times New Roman" w:hAnsi="Times New Roman" w:cs="Times New Roman"/>
          <w:sz w:val="24"/>
          <w:szCs w:val="24"/>
        </w:rPr>
        <w:t>2</w:t>
      </w:r>
      <w:r w:rsidR="00B278F0" w:rsidRPr="00B278F0">
        <w:rPr>
          <w:rFonts w:ascii="Times New Roman" w:hAnsi="Times New Roman" w:cs="Times New Roman"/>
          <w:sz w:val="24"/>
          <w:szCs w:val="24"/>
        </w:rPr>
        <w:t>“,</w:t>
      </w:r>
      <w:r w:rsidR="00806624">
        <w:rPr>
          <w:rFonts w:ascii="Times New Roman" w:hAnsi="Times New Roman" w:cs="Times New Roman"/>
          <w:sz w:val="24"/>
          <w:szCs w:val="24"/>
        </w:rPr>
        <w:t xml:space="preserve"> а</w:t>
      </w:r>
      <w:r w:rsidR="00B278F0" w:rsidRPr="00B278F0">
        <w:rPr>
          <w:rFonts w:ascii="Times New Roman" w:hAnsi="Times New Roman" w:cs="Times New Roman"/>
          <w:sz w:val="24"/>
          <w:szCs w:val="24"/>
        </w:rPr>
        <w:t xml:space="preserve"> изречение второ се заличава.</w:t>
      </w:r>
    </w:p>
    <w:p w14:paraId="3DE389FC" w14:textId="54F99637" w:rsidR="005D1928" w:rsidRDefault="005D1928" w:rsidP="001E5D8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C2A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B185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В чл. 161 ал. 1 се изменя така:</w:t>
      </w:r>
    </w:p>
    <w:p w14:paraId="5D315160" w14:textId="77777777" w:rsidR="005D1928" w:rsidRPr="00B278F0" w:rsidRDefault="005D19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„(1) Кметът на общината или на района чрез попълване на заявление за представяне на достъп до електронните регистри на национално ниво по образец съгласно приложение № 16, предоставя на Главна дирекция „ГРАО“, чрез териториално звено „ГРАО“ информация за длъжностното лице определено с право на достъп.“</w:t>
      </w:r>
    </w:p>
    <w:p w14:paraId="480BBEFE" w14:textId="6770335D" w:rsidR="00511587" w:rsidRDefault="00E32C1F" w:rsidP="001E5D8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620">
        <w:rPr>
          <w:rFonts w:ascii="Times New Roman" w:hAnsi="Times New Roman" w:cs="Times New Roman"/>
          <w:b/>
          <w:sz w:val="24"/>
          <w:szCs w:val="24"/>
        </w:rPr>
        <w:t>§</w:t>
      </w:r>
      <w:r w:rsidRPr="00577620">
        <w:rPr>
          <w:rFonts w:ascii="Times New Roman" w:hAnsi="Times New Roman" w:cs="Times New Roman"/>
          <w:sz w:val="24"/>
          <w:szCs w:val="24"/>
        </w:rPr>
        <w:t xml:space="preserve"> </w:t>
      </w:r>
      <w:r w:rsidR="00C04A81" w:rsidRPr="00577620">
        <w:rPr>
          <w:rFonts w:ascii="Times New Roman" w:hAnsi="Times New Roman" w:cs="Times New Roman"/>
          <w:sz w:val="24"/>
          <w:szCs w:val="24"/>
        </w:rPr>
        <w:t>1</w:t>
      </w:r>
      <w:r w:rsidR="003B1859">
        <w:rPr>
          <w:rFonts w:ascii="Times New Roman" w:hAnsi="Times New Roman" w:cs="Times New Roman"/>
          <w:sz w:val="24"/>
          <w:szCs w:val="24"/>
        </w:rPr>
        <w:t>7</w:t>
      </w:r>
      <w:r w:rsidR="00C04A81" w:rsidRPr="00577620">
        <w:rPr>
          <w:rFonts w:ascii="Times New Roman" w:hAnsi="Times New Roman" w:cs="Times New Roman"/>
          <w:sz w:val="24"/>
          <w:szCs w:val="24"/>
        </w:rPr>
        <w:t xml:space="preserve">. </w:t>
      </w:r>
      <w:r w:rsidR="007D25D4">
        <w:rPr>
          <w:rFonts w:ascii="Times New Roman" w:hAnsi="Times New Roman" w:cs="Times New Roman"/>
          <w:sz w:val="24"/>
          <w:szCs w:val="24"/>
        </w:rPr>
        <w:t xml:space="preserve">Член </w:t>
      </w:r>
      <w:r w:rsidRPr="00577620">
        <w:rPr>
          <w:rFonts w:ascii="Times New Roman" w:hAnsi="Times New Roman" w:cs="Times New Roman"/>
          <w:sz w:val="24"/>
          <w:szCs w:val="24"/>
        </w:rPr>
        <w:t>164</w:t>
      </w:r>
      <w:r w:rsidR="00B566AC" w:rsidRPr="00577620">
        <w:rPr>
          <w:rFonts w:ascii="Times New Roman" w:hAnsi="Times New Roman" w:cs="Times New Roman"/>
          <w:sz w:val="24"/>
          <w:szCs w:val="24"/>
        </w:rPr>
        <w:t xml:space="preserve"> </w:t>
      </w:r>
      <w:r w:rsidR="00511587" w:rsidRPr="00577620">
        <w:rPr>
          <w:rFonts w:ascii="Times New Roman" w:hAnsi="Times New Roman" w:cs="Times New Roman"/>
          <w:sz w:val="24"/>
          <w:szCs w:val="24"/>
        </w:rPr>
        <w:t xml:space="preserve">се </w:t>
      </w:r>
      <w:r w:rsidR="00BC2B06">
        <w:rPr>
          <w:rFonts w:ascii="Times New Roman" w:hAnsi="Times New Roman" w:cs="Times New Roman"/>
          <w:sz w:val="24"/>
          <w:szCs w:val="24"/>
        </w:rPr>
        <w:t>изменя така:</w:t>
      </w:r>
    </w:p>
    <w:p w14:paraId="797C7DC2" w14:textId="78BB8F15" w:rsidR="00E32C1F" w:rsidRPr="00BC2B06" w:rsidRDefault="00BC2B06" w:rsidP="001E5D8D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„</w:t>
      </w:r>
      <w:r w:rsidR="00E11F49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л. 164. Кметът на общината или на района уведомява длъжностното лице с право на достъп за спазване изискванията на чл. 152, ал. 4.“</w:t>
      </w:r>
      <w:r w:rsidR="00A37B31" w:rsidRPr="00BC2B06">
        <w:t xml:space="preserve"> </w:t>
      </w:r>
    </w:p>
    <w:p w14:paraId="37F16AE5" w14:textId="4685D4ED" w:rsidR="00BB5D8B" w:rsidRDefault="00D46E83" w:rsidP="001E5D8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620">
        <w:rPr>
          <w:rFonts w:ascii="Times New Roman" w:hAnsi="Times New Roman" w:cs="Times New Roman"/>
          <w:b/>
          <w:sz w:val="24"/>
          <w:szCs w:val="24"/>
        </w:rPr>
        <w:t>§</w:t>
      </w:r>
      <w:r w:rsidRPr="00577620">
        <w:rPr>
          <w:rFonts w:ascii="Times New Roman" w:hAnsi="Times New Roman" w:cs="Times New Roman"/>
          <w:sz w:val="24"/>
          <w:szCs w:val="24"/>
        </w:rPr>
        <w:t xml:space="preserve"> </w:t>
      </w:r>
      <w:r w:rsidR="00C04A81" w:rsidRPr="00577620">
        <w:rPr>
          <w:rFonts w:ascii="Times New Roman" w:hAnsi="Times New Roman" w:cs="Times New Roman"/>
          <w:sz w:val="24"/>
          <w:szCs w:val="24"/>
        </w:rPr>
        <w:t>1</w:t>
      </w:r>
      <w:r w:rsidR="003B1859">
        <w:rPr>
          <w:rFonts w:ascii="Times New Roman" w:hAnsi="Times New Roman" w:cs="Times New Roman"/>
          <w:sz w:val="24"/>
          <w:szCs w:val="24"/>
        </w:rPr>
        <w:t>8</w:t>
      </w:r>
      <w:r w:rsidR="00C04A81" w:rsidRPr="00577620">
        <w:rPr>
          <w:rFonts w:ascii="Times New Roman" w:hAnsi="Times New Roman" w:cs="Times New Roman"/>
          <w:sz w:val="24"/>
          <w:szCs w:val="24"/>
        </w:rPr>
        <w:t xml:space="preserve">. </w:t>
      </w:r>
      <w:r w:rsidRPr="00577620">
        <w:rPr>
          <w:rFonts w:ascii="Times New Roman" w:hAnsi="Times New Roman" w:cs="Times New Roman"/>
          <w:sz w:val="24"/>
          <w:szCs w:val="24"/>
        </w:rPr>
        <w:t xml:space="preserve">В чл. 165 </w:t>
      </w:r>
      <w:r w:rsidR="00772E0D" w:rsidRPr="00577620">
        <w:rPr>
          <w:rFonts w:ascii="Times New Roman" w:hAnsi="Times New Roman" w:cs="Times New Roman"/>
          <w:sz w:val="24"/>
          <w:szCs w:val="24"/>
        </w:rPr>
        <w:t>ал. 2 се изменя така:</w:t>
      </w:r>
    </w:p>
    <w:p w14:paraId="439EB0ED" w14:textId="17466F94" w:rsidR="00BB5D8B" w:rsidRPr="00F84606" w:rsidRDefault="00880C3F" w:rsidP="00F609A0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84606">
        <w:rPr>
          <w:rFonts w:ascii="Times New Roman" w:hAnsi="Times New Roman" w:cs="Times New Roman"/>
          <w:sz w:val="24"/>
          <w:szCs w:val="24"/>
          <w:lang w:val="bg-BG"/>
        </w:rPr>
        <w:t xml:space="preserve">„(2) </w:t>
      </w:r>
      <w:r w:rsidR="00BB5D8B" w:rsidRPr="00F84606">
        <w:rPr>
          <w:rFonts w:ascii="Times New Roman" w:hAnsi="Times New Roman" w:cs="Times New Roman"/>
          <w:sz w:val="24"/>
          <w:szCs w:val="24"/>
          <w:lang w:val="bg-BG"/>
        </w:rPr>
        <w:t>Достъпът до електронните регистри на национално ниво на длъжностно лице от общинската администрация се прекратява задължително в случаите по чл. 154, ал. 3.“</w:t>
      </w:r>
      <w:r w:rsidR="0005649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A6ED278" w14:textId="3A84EA6A" w:rsidR="00840E1A" w:rsidRPr="00F84606" w:rsidRDefault="00622065" w:rsidP="00F609A0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="00840E1A" w:rsidRPr="00F84606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840E1A" w:rsidRPr="00F846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A19B8" w:rsidRPr="00F84606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3B1859">
        <w:rPr>
          <w:rFonts w:ascii="Times New Roman" w:hAnsi="Times New Roman" w:cs="Times New Roman"/>
          <w:sz w:val="24"/>
          <w:szCs w:val="24"/>
          <w:lang w:val="bg-BG"/>
        </w:rPr>
        <w:t>9</w:t>
      </w:r>
      <w:r w:rsidR="006A19B8" w:rsidRPr="00F84606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840E1A" w:rsidRPr="00F84606">
        <w:rPr>
          <w:rFonts w:ascii="Times New Roman" w:hAnsi="Times New Roman" w:cs="Times New Roman"/>
          <w:sz w:val="24"/>
          <w:szCs w:val="24"/>
          <w:lang w:val="bg-BG"/>
        </w:rPr>
        <w:t>В чл. 166 ал. 1 се изменя така:</w:t>
      </w:r>
    </w:p>
    <w:p w14:paraId="488D274D" w14:textId="1821AA32" w:rsidR="00840E1A" w:rsidRPr="00F84606" w:rsidRDefault="00772E0D" w:rsidP="00F609A0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84606">
        <w:rPr>
          <w:rFonts w:ascii="Times New Roman" w:hAnsi="Times New Roman" w:cs="Times New Roman"/>
          <w:sz w:val="24"/>
          <w:szCs w:val="24"/>
          <w:lang w:val="bg-BG"/>
        </w:rPr>
        <w:tab/>
        <w:t>„</w:t>
      </w:r>
      <w:r w:rsidR="00646AE0" w:rsidRPr="00F84606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646AE0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646AE0" w:rsidRPr="00F84606"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  <w:r w:rsidR="00840E1A" w:rsidRPr="00F84606">
        <w:rPr>
          <w:rFonts w:ascii="Times New Roman" w:hAnsi="Times New Roman" w:cs="Times New Roman"/>
          <w:sz w:val="24"/>
          <w:szCs w:val="24"/>
          <w:lang w:val="bg-BG"/>
        </w:rPr>
        <w:t xml:space="preserve">Организирането на режима за достъп се извършва по реда на чл. </w:t>
      </w:r>
      <w:r w:rsidR="002A441C" w:rsidRPr="00F84606">
        <w:rPr>
          <w:rFonts w:ascii="Times New Roman" w:hAnsi="Times New Roman" w:cs="Times New Roman"/>
          <w:sz w:val="24"/>
          <w:szCs w:val="24"/>
          <w:lang w:val="bg-BG"/>
        </w:rPr>
        <w:t>148</w:t>
      </w:r>
      <w:r w:rsidR="00614148" w:rsidRPr="00F84606">
        <w:rPr>
          <w:rFonts w:ascii="Times New Roman" w:hAnsi="Times New Roman" w:cs="Times New Roman"/>
          <w:sz w:val="24"/>
          <w:szCs w:val="24"/>
          <w:lang w:val="bg-BG"/>
        </w:rPr>
        <w:t>, ал. 3, 4 и 5</w:t>
      </w:r>
      <w:r w:rsidR="00CF148B" w:rsidRPr="00F84606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F84606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05649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6899C8B" w14:textId="5E8AF0CA" w:rsidR="005942DF" w:rsidRPr="00F84606" w:rsidRDefault="00622065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5942DF" w:rsidRPr="00F84606">
        <w:rPr>
          <w:rFonts w:ascii="Times New Roman" w:hAnsi="Times New Roman" w:cs="Times New Roman"/>
          <w:b/>
          <w:sz w:val="24"/>
          <w:szCs w:val="24"/>
          <w:lang w:val="bg-BG"/>
        </w:rPr>
        <w:t xml:space="preserve">§ </w:t>
      </w:r>
      <w:r w:rsidR="003B1859">
        <w:rPr>
          <w:rFonts w:ascii="Times New Roman" w:hAnsi="Times New Roman" w:cs="Times New Roman"/>
          <w:bCs/>
          <w:sz w:val="24"/>
          <w:szCs w:val="24"/>
          <w:lang w:val="bg-BG"/>
        </w:rPr>
        <w:t>20</w:t>
      </w:r>
      <w:r w:rsidR="00C04A81" w:rsidRPr="00F84606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  <w:r w:rsidR="00C04A81" w:rsidRPr="00F8460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5942DF" w:rsidRPr="00F84606">
        <w:rPr>
          <w:rFonts w:ascii="Times New Roman" w:hAnsi="Times New Roman" w:cs="Times New Roman"/>
          <w:sz w:val="24"/>
          <w:szCs w:val="24"/>
          <w:lang w:val="bg-BG"/>
        </w:rPr>
        <w:t>В чл. 167 се правят следните изменения</w:t>
      </w:r>
      <w:r w:rsidR="00647F5D" w:rsidRPr="00F846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47F5D" w:rsidRPr="00F8460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 допълнения</w:t>
      </w:r>
      <w:r w:rsidR="005942DF" w:rsidRPr="00F8460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:</w:t>
      </w:r>
    </w:p>
    <w:p w14:paraId="7847760E" w14:textId="40143619" w:rsidR="005942DF" w:rsidRPr="00F84606" w:rsidRDefault="005942DF" w:rsidP="001E5D8D">
      <w:pPr>
        <w:pStyle w:val="ListParagraph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84606">
        <w:rPr>
          <w:rFonts w:ascii="Times New Roman" w:hAnsi="Times New Roman" w:cs="Times New Roman"/>
          <w:sz w:val="24"/>
          <w:szCs w:val="24"/>
          <w:lang w:val="bg-BG"/>
        </w:rPr>
        <w:t>Досегашния</w:t>
      </w:r>
      <w:r w:rsidR="00F609A0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F84606">
        <w:rPr>
          <w:rFonts w:ascii="Times New Roman" w:hAnsi="Times New Roman" w:cs="Times New Roman"/>
          <w:sz w:val="24"/>
          <w:szCs w:val="24"/>
          <w:lang w:val="bg-BG"/>
        </w:rPr>
        <w:t xml:space="preserve"> текст става ал. 1</w:t>
      </w:r>
      <w:r w:rsidR="005B2747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Pr="00F84606">
        <w:rPr>
          <w:rFonts w:ascii="Times New Roman" w:hAnsi="Times New Roman" w:cs="Times New Roman"/>
          <w:sz w:val="24"/>
          <w:szCs w:val="24"/>
          <w:lang w:val="bg-BG"/>
        </w:rPr>
        <w:t xml:space="preserve"> след думите „на района“ се добавя „и съответното териториално звено „ГРАО“</w:t>
      </w:r>
      <w:r w:rsidR="00E11F4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888F710" w14:textId="4C798D64" w:rsidR="005942DF" w:rsidRPr="00F84606" w:rsidRDefault="005942DF" w:rsidP="001E5D8D">
      <w:pPr>
        <w:pStyle w:val="ListParagraph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84606">
        <w:rPr>
          <w:rFonts w:ascii="Times New Roman" w:hAnsi="Times New Roman" w:cs="Times New Roman"/>
          <w:sz w:val="24"/>
          <w:szCs w:val="24"/>
          <w:lang w:val="bg-BG"/>
        </w:rPr>
        <w:t>Създава</w:t>
      </w:r>
      <w:r w:rsidR="00772E0D" w:rsidRPr="00F84606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F84606">
        <w:rPr>
          <w:rFonts w:ascii="Times New Roman" w:hAnsi="Times New Roman" w:cs="Times New Roman"/>
          <w:sz w:val="24"/>
          <w:szCs w:val="24"/>
          <w:lang w:val="bg-BG"/>
        </w:rPr>
        <w:t xml:space="preserve"> се ал. 2</w:t>
      </w:r>
      <w:r w:rsidR="00772E0D" w:rsidRPr="00F84606">
        <w:rPr>
          <w:rFonts w:ascii="Times New Roman" w:hAnsi="Times New Roman" w:cs="Times New Roman"/>
          <w:sz w:val="24"/>
          <w:szCs w:val="24"/>
          <w:lang w:val="bg-BG"/>
        </w:rPr>
        <w:t xml:space="preserve"> и 3</w:t>
      </w:r>
      <w:r w:rsidRPr="00F84606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697B03F1" w14:textId="77777777" w:rsidR="00772E0D" w:rsidRPr="00F84606" w:rsidRDefault="005942DF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84606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472121" w:rsidRPr="00F84606">
        <w:rPr>
          <w:rFonts w:ascii="Times New Roman" w:hAnsi="Times New Roman" w:cs="Times New Roman"/>
          <w:sz w:val="24"/>
          <w:szCs w:val="24"/>
          <w:lang w:val="bg-BG"/>
        </w:rPr>
        <w:t xml:space="preserve">(2) </w:t>
      </w:r>
      <w:r w:rsidRPr="00F84606">
        <w:rPr>
          <w:rFonts w:ascii="Times New Roman" w:hAnsi="Times New Roman" w:cs="Times New Roman"/>
          <w:sz w:val="24"/>
          <w:szCs w:val="24"/>
          <w:lang w:val="bg-BG"/>
        </w:rPr>
        <w:t>След получаване на уведомление</w:t>
      </w:r>
      <w:r w:rsidR="00FF677F" w:rsidRPr="00F846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57D66" w:rsidRPr="00F84606">
        <w:rPr>
          <w:rFonts w:ascii="Times New Roman" w:hAnsi="Times New Roman" w:cs="Times New Roman"/>
          <w:sz w:val="24"/>
          <w:szCs w:val="24"/>
          <w:lang w:val="bg-BG"/>
        </w:rPr>
        <w:t xml:space="preserve">от Главна дирекция „ГРАО“ </w:t>
      </w:r>
      <w:r w:rsidR="00FF677F" w:rsidRPr="00F84606">
        <w:rPr>
          <w:rFonts w:ascii="Times New Roman" w:hAnsi="Times New Roman" w:cs="Times New Roman"/>
          <w:sz w:val="24"/>
          <w:szCs w:val="24"/>
          <w:lang w:val="bg-BG"/>
        </w:rPr>
        <w:t xml:space="preserve">за предоставяне на достъп </w:t>
      </w:r>
      <w:r w:rsidR="00F57D66" w:rsidRPr="00F84606">
        <w:rPr>
          <w:rFonts w:ascii="Times New Roman" w:hAnsi="Times New Roman" w:cs="Times New Roman"/>
          <w:sz w:val="24"/>
          <w:szCs w:val="24"/>
          <w:lang w:val="bg-BG"/>
        </w:rPr>
        <w:t xml:space="preserve">на длъжностно лице от общинската администрация </w:t>
      </w:r>
      <w:r w:rsidR="00FF677F" w:rsidRPr="00F84606">
        <w:rPr>
          <w:rFonts w:ascii="Times New Roman" w:hAnsi="Times New Roman" w:cs="Times New Roman"/>
          <w:sz w:val="24"/>
          <w:szCs w:val="24"/>
          <w:lang w:val="bg-BG"/>
        </w:rPr>
        <w:t>до електронните регистри на национално ниво</w:t>
      </w:r>
      <w:r w:rsidR="00F57D66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FF677F" w:rsidRPr="00F846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84606">
        <w:rPr>
          <w:rFonts w:ascii="Times New Roman" w:hAnsi="Times New Roman" w:cs="Times New Roman"/>
          <w:sz w:val="24"/>
          <w:szCs w:val="24"/>
          <w:lang w:val="bg-BG"/>
        </w:rPr>
        <w:t xml:space="preserve">териториално звено „ГРАО“ </w:t>
      </w:r>
      <w:r w:rsidR="00F55D8B" w:rsidRPr="00F84606">
        <w:rPr>
          <w:rFonts w:ascii="Times New Roman" w:hAnsi="Times New Roman" w:cs="Times New Roman"/>
          <w:sz w:val="24"/>
          <w:szCs w:val="24"/>
          <w:lang w:val="bg-BG"/>
        </w:rPr>
        <w:t xml:space="preserve">предприема съответните технически дейности във връзка с предоставения достъп </w:t>
      </w:r>
      <w:r w:rsidR="00772E0D" w:rsidRPr="00F84606">
        <w:rPr>
          <w:rFonts w:ascii="Times New Roman" w:hAnsi="Times New Roman" w:cs="Times New Roman"/>
          <w:sz w:val="24"/>
          <w:szCs w:val="24"/>
          <w:lang w:val="bg-BG"/>
        </w:rPr>
        <w:t xml:space="preserve">и уведомява </w:t>
      </w:r>
      <w:r w:rsidR="00FF677F" w:rsidRPr="00F84606">
        <w:rPr>
          <w:rFonts w:ascii="Times New Roman" w:hAnsi="Times New Roman" w:cs="Times New Roman"/>
          <w:sz w:val="24"/>
          <w:szCs w:val="24"/>
          <w:lang w:val="bg-BG"/>
        </w:rPr>
        <w:t xml:space="preserve">длъжностното лице от общинската администрация </w:t>
      </w:r>
      <w:r w:rsidR="00772E0D" w:rsidRPr="00F84606">
        <w:rPr>
          <w:rFonts w:ascii="Times New Roman" w:hAnsi="Times New Roman" w:cs="Times New Roman"/>
          <w:sz w:val="24"/>
          <w:szCs w:val="24"/>
          <w:lang w:val="bg-BG"/>
        </w:rPr>
        <w:t>за потребителското име</w:t>
      </w:r>
      <w:r w:rsidR="00F55D8B" w:rsidRPr="00F84606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FF677F" w:rsidRPr="00F84606">
        <w:rPr>
          <w:rFonts w:ascii="Times New Roman" w:hAnsi="Times New Roman" w:cs="Times New Roman"/>
          <w:sz w:val="24"/>
          <w:szCs w:val="24"/>
          <w:lang w:val="bg-BG"/>
        </w:rPr>
        <w:t xml:space="preserve"> Главна дирекция „ГРАО“ предоставя на териториално звено „ГРАО“ копие от документите по чл. 161, когато същите не са налични при него.</w:t>
      </w:r>
    </w:p>
    <w:p w14:paraId="2F531A4E" w14:textId="77777777" w:rsidR="00772E0D" w:rsidRPr="00F84606" w:rsidRDefault="00772E0D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4606">
        <w:rPr>
          <w:rFonts w:ascii="Times New Roman" w:hAnsi="Times New Roman" w:cs="Times New Roman"/>
          <w:sz w:val="24"/>
          <w:szCs w:val="24"/>
          <w:lang w:val="bg-BG"/>
        </w:rPr>
        <w:t xml:space="preserve">(3) </w:t>
      </w:r>
      <w:r w:rsidR="00FF677F" w:rsidRPr="00F84606">
        <w:rPr>
          <w:rFonts w:ascii="Times New Roman" w:hAnsi="Times New Roman" w:cs="Times New Roman"/>
          <w:sz w:val="24"/>
          <w:szCs w:val="24"/>
          <w:lang w:val="bg-BG"/>
        </w:rPr>
        <w:t>При получаване на уведомление</w:t>
      </w:r>
      <w:r w:rsidR="008E5B36">
        <w:rPr>
          <w:rFonts w:ascii="Times New Roman" w:hAnsi="Times New Roman" w:cs="Times New Roman"/>
          <w:sz w:val="24"/>
          <w:szCs w:val="24"/>
          <w:lang w:val="bg-BG"/>
        </w:rPr>
        <w:t xml:space="preserve">, по чл. 165, ал. 1, </w:t>
      </w:r>
      <w:r w:rsidR="00F57D66" w:rsidRPr="00F84606">
        <w:rPr>
          <w:rFonts w:ascii="Times New Roman" w:hAnsi="Times New Roman" w:cs="Times New Roman"/>
          <w:sz w:val="24"/>
          <w:szCs w:val="24"/>
          <w:lang w:val="bg-BG"/>
        </w:rPr>
        <w:t xml:space="preserve">от кмета на общината или района </w:t>
      </w:r>
      <w:r w:rsidR="00867713" w:rsidRPr="00F84606">
        <w:rPr>
          <w:rFonts w:ascii="Times New Roman" w:hAnsi="Times New Roman" w:cs="Times New Roman"/>
          <w:sz w:val="24"/>
          <w:szCs w:val="24"/>
          <w:lang w:val="bg-BG"/>
        </w:rPr>
        <w:t>за прекратяване достъп</w:t>
      </w:r>
      <w:r w:rsidR="00F57D66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867713" w:rsidRPr="00F84606">
        <w:rPr>
          <w:rFonts w:ascii="Times New Roman" w:hAnsi="Times New Roman" w:cs="Times New Roman"/>
          <w:sz w:val="24"/>
          <w:szCs w:val="24"/>
          <w:lang w:val="bg-BG"/>
        </w:rPr>
        <w:t xml:space="preserve"> на длъжностно лице</w:t>
      </w:r>
      <w:r w:rsidR="00F57D66">
        <w:rPr>
          <w:rFonts w:ascii="Times New Roman" w:hAnsi="Times New Roman" w:cs="Times New Roman"/>
          <w:sz w:val="24"/>
          <w:szCs w:val="24"/>
          <w:lang w:val="bg-BG"/>
        </w:rPr>
        <w:t xml:space="preserve"> от общинската администрация,</w:t>
      </w:r>
      <w:r w:rsidR="00867713" w:rsidRPr="00F846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F677F" w:rsidRPr="00F84606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F84606">
        <w:rPr>
          <w:rFonts w:ascii="Times New Roman" w:hAnsi="Times New Roman" w:cs="Times New Roman"/>
          <w:sz w:val="24"/>
          <w:szCs w:val="24"/>
          <w:lang w:val="bg-BG"/>
        </w:rPr>
        <w:t xml:space="preserve">ериториално </w:t>
      </w:r>
      <w:r w:rsidRPr="00F84606">
        <w:rPr>
          <w:rFonts w:ascii="Times New Roman" w:hAnsi="Times New Roman" w:cs="Times New Roman"/>
          <w:sz w:val="24"/>
          <w:szCs w:val="24"/>
          <w:lang w:val="bg-BG"/>
        </w:rPr>
        <w:lastRenderedPageBreak/>
        <w:t>звено „ГРАО“ незабавно прекратява достъпът като вписва датата</w:t>
      </w:r>
      <w:r w:rsidRPr="00F8460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, на която същият се преустановява в потребителския профил</w:t>
      </w:r>
      <w:r w:rsidR="001F148D" w:rsidRPr="00F8460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. </w:t>
      </w:r>
      <w:r w:rsidR="00867713" w:rsidRPr="00F8460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Когато уведомлението е получено в териториално звено „ГРАО“ на хартиен носител, с положени подпис и печат в оригинал</w:t>
      </w:r>
      <w:r w:rsidRPr="00F8460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, </w:t>
      </w:r>
      <w:r w:rsidR="00867713" w:rsidRPr="00F8460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същото се </w:t>
      </w:r>
      <w:r w:rsidR="00FF677F" w:rsidRPr="00F8460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изпраща в </w:t>
      </w:r>
      <w:r w:rsidR="008E5B3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Главна дирекция „ГРАО“</w:t>
      </w:r>
      <w:r w:rsidR="00FF677F" w:rsidRPr="00F8460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</w:t>
      </w:r>
      <w:r w:rsidRPr="00F8460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“</w:t>
      </w:r>
      <w:r w:rsidR="0005649C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</w:t>
      </w:r>
    </w:p>
    <w:p w14:paraId="2224EF70" w14:textId="6E321ADA" w:rsidR="000E291E" w:rsidRPr="00F84606" w:rsidRDefault="00840E1A" w:rsidP="001E5D8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60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A2557">
        <w:rPr>
          <w:rFonts w:ascii="Times New Roman" w:hAnsi="Times New Roman" w:cs="Times New Roman"/>
          <w:sz w:val="24"/>
          <w:szCs w:val="24"/>
        </w:rPr>
        <w:t>2</w:t>
      </w:r>
      <w:r w:rsidR="003B1859">
        <w:rPr>
          <w:rFonts w:ascii="Times New Roman" w:hAnsi="Times New Roman" w:cs="Times New Roman"/>
          <w:sz w:val="24"/>
          <w:szCs w:val="24"/>
        </w:rPr>
        <w:t>1</w:t>
      </w:r>
      <w:r w:rsidRPr="00F84606">
        <w:rPr>
          <w:rFonts w:ascii="Times New Roman" w:hAnsi="Times New Roman" w:cs="Times New Roman"/>
          <w:sz w:val="24"/>
          <w:szCs w:val="24"/>
        </w:rPr>
        <w:t>. Чл</w:t>
      </w:r>
      <w:r w:rsidR="007D25D4">
        <w:rPr>
          <w:rFonts w:ascii="Times New Roman" w:hAnsi="Times New Roman" w:cs="Times New Roman"/>
          <w:sz w:val="24"/>
          <w:szCs w:val="24"/>
        </w:rPr>
        <w:t>енове</w:t>
      </w:r>
      <w:r w:rsidRPr="00F84606">
        <w:rPr>
          <w:rFonts w:ascii="Times New Roman" w:hAnsi="Times New Roman" w:cs="Times New Roman"/>
          <w:sz w:val="24"/>
          <w:szCs w:val="24"/>
        </w:rPr>
        <w:t xml:space="preserve"> 168</w:t>
      </w:r>
      <w:r w:rsidR="00BC2B06">
        <w:rPr>
          <w:rFonts w:ascii="Times New Roman" w:hAnsi="Times New Roman" w:cs="Times New Roman"/>
          <w:sz w:val="24"/>
          <w:szCs w:val="24"/>
        </w:rPr>
        <w:t>, 169 и 170</w:t>
      </w:r>
      <w:r w:rsidRPr="00F84606">
        <w:rPr>
          <w:rFonts w:ascii="Times New Roman" w:hAnsi="Times New Roman" w:cs="Times New Roman"/>
          <w:sz w:val="24"/>
          <w:szCs w:val="24"/>
        </w:rPr>
        <w:t xml:space="preserve"> се </w:t>
      </w:r>
      <w:r w:rsidR="00CF148B" w:rsidRPr="00F84606">
        <w:rPr>
          <w:rFonts w:ascii="Times New Roman" w:hAnsi="Times New Roman" w:cs="Times New Roman"/>
          <w:sz w:val="24"/>
          <w:szCs w:val="24"/>
        </w:rPr>
        <w:t>отменя</w:t>
      </w:r>
      <w:r w:rsidR="00BC2B06">
        <w:rPr>
          <w:rFonts w:ascii="Times New Roman" w:hAnsi="Times New Roman" w:cs="Times New Roman"/>
          <w:sz w:val="24"/>
          <w:szCs w:val="24"/>
        </w:rPr>
        <w:t>т</w:t>
      </w:r>
      <w:r w:rsidR="00CF148B" w:rsidRPr="00F84606">
        <w:rPr>
          <w:rFonts w:ascii="Times New Roman" w:hAnsi="Times New Roman" w:cs="Times New Roman"/>
          <w:sz w:val="24"/>
          <w:szCs w:val="24"/>
        </w:rPr>
        <w:t>.</w:t>
      </w:r>
    </w:p>
    <w:p w14:paraId="2A530E16" w14:textId="1C0235A9" w:rsidR="00E32C1F" w:rsidRPr="00F84606" w:rsidRDefault="006220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32C1F" w:rsidRPr="00F84606">
        <w:rPr>
          <w:rFonts w:ascii="Times New Roman" w:hAnsi="Times New Roman" w:cs="Times New Roman"/>
          <w:b/>
          <w:sz w:val="24"/>
          <w:szCs w:val="24"/>
        </w:rPr>
        <w:t>§</w:t>
      </w:r>
      <w:r w:rsidR="00E32C1F" w:rsidRPr="00F84606">
        <w:rPr>
          <w:rFonts w:ascii="Times New Roman" w:hAnsi="Times New Roman" w:cs="Times New Roman"/>
          <w:sz w:val="24"/>
          <w:szCs w:val="24"/>
        </w:rPr>
        <w:t xml:space="preserve"> </w:t>
      </w:r>
      <w:r w:rsidR="00DD49B7" w:rsidRPr="00F8460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C2B06">
        <w:rPr>
          <w:rFonts w:ascii="Times New Roman" w:hAnsi="Times New Roman" w:cs="Times New Roman"/>
          <w:sz w:val="24"/>
          <w:szCs w:val="24"/>
        </w:rPr>
        <w:t>2</w:t>
      </w:r>
      <w:r w:rsidR="00C04A81" w:rsidRPr="00F84606">
        <w:rPr>
          <w:rFonts w:ascii="Times New Roman" w:hAnsi="Times New Roman" w:cs="Times New Roman"/>
          <w:sz w:val="24"/>
          <w:szCs w:val="24"/>
        </w:rPr>
        <w:t xml:space="preserve">. </w:t>
      </w:r>
      <w:r w:rsidR="00E32C1F" w:rsidRPr="00F84606">
        <w:rPr>
          <w:rFonts w:ascii="Times New Roman" w:hAnsi="Times New Roman" w:cs="Times New Roman"/>
          <w:sz w:val="24"/>
          <w:szCs w:val="24"/>
        </w:rPr>
        <w:t xml:space="preserve">В чл. 171 след </w:t>
      </w:r>
      <w:r w:rsidR="00A603A1" w:rsidRPr="00F84606">
        <w:rPr>
          <w:rFonts w:ascii="Times New Roman" w:hAnsi="Times New Roman" w:cs="Times New Roman"/>
          <w:sz w:val="24"/>
          <w:szCs w:val="24"/>
        </w:rPr>
        <w:t>думите</w:t>
      </w:r>
      <w:r w:rsidR="00E32C1F" w:rsidRPr="00F84606">
        <w:rPr>
          <w:rFonts w:ascii="Times New Roman" w:hAnsi="Times New Roman" w:cs="Times New Roman"/>
          <w:sz w:val="24"/>
          <w:szCs w:val="24"/>
        </w:rPr>
        <w:t xml:space="preserve"> „</w:t>
      </w:r>
      <w:r w:rsidR="00E0614D">
        <w:rPr>
          <w:rFonts w:ascii="Times New Roman" w:hAnsi="Times New Roman" w:cs="Times New Roman"/>
          <w:sz w:val="24"/>
          <w:szCs w:val="24"/>
        </w:rPr>
        <w:t xml:space="preserve">Закона за </w:t>
      </w:r>
      <w:r w:rsidR="00E32C1F" w:rsidRPr="00F84606">
        <w:rPr>
          <w:rFonts w:ascii="Times New Roman" w:hAnsi="Times New Roman" w:cs="Times New Roman"/>
          <w:sz w:val="24"/>
          <w:szCs w:val="24"/>
        </w:rPr>
        <w:t>гражданската регистрация</w:t>
      </w:r>
      <w:r w:rsidR="001F148D" w:rsidRPr="00F84606">
        <w:rPr>
          <w:rFonts w:ascii="Times New Roman" w:hAnsi="Times New Roman" w:cs="Times New Roman"/>
          <w:sz w:val="24"/>
          <w:szCs w:val="24"/>
        </w:rPr>
        <w:t>,</w:t>
      </w:r>
      <w:r w:rsidR="00E32C1F" w:rsidRPr="00F84606">
        <w:rPr>
          <w:rFonts w:ascii="Times New Roman" w:hAnsi="Times New Roman" w:cs="Times New Roman"/>
          <w:sz w:val="24"/>
          <w:szCs w:val="24"/>
        </w:rPr>
        <w:t>“ се добавя „Регламент (ЕС) 2016/679 на Европейския парламент и на Съвета от 27 април 2016 г</w:t>
      </w:r>
      <w:r w:rsidR="009131B1">
        <w:rPr>
          <w:rFonts w:ascii="Times New Roman" w:hAnsi="Times New Roman" w:cs="Times New Roman"/>
          <w:sz w:val="24"/>
          <w:szCs w:val="24"/>
        </w:rPr>
        <w:t>.</w:t>
      </w:r>
      <w:r w:rsidR="00E32C1F" w:rsidRPr="00F84606">
        <w:rPr>
          <w:rFonts w:ascii="Times New Roman" w:hAnsi="Times New Roman" w:cs="Times New Roman"/>
          <w:sz w:val="24"/>
          <w:szCs w:val="24"/>
        </w:rPr>
        <w:t xml:space="preserve">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</w:t>
      </w:r>
      <w:r w:rsidR="005161AB">
        <w:rPr>
          <w:rFonts w:ascii="Times New Roman" w:hAnsi="Times New Roman" w:cs="Times New Roman"/>
          <w:sz w:val="24"/>
          <w:szCs w:val="24"/>
        </w:rPr>
        <w:t>,</w:t>
      </w:r>
      <w:r w:rsidR="00E32C1F" w:rsidRPr="00F84606">
        <w:rPr>
          <w:rFonts w:ascii="Times New Roman" w:hAnsi="Times New Roman" w:cs="Times New Roman"/>
          <w:sz w:val="24"/>
          <w:szCs w:val="24"/>
        </w:rPr>
        <w:t xml:space="preserve"> (ОВ, L 119/1 от 4 май 2016 г.) и“, </w:t>
      </w:r>
      <w:r w:rsidR="00A603A1" w:rsidRPr="00F84606">
        <w:rPr>
          <w:rFonts w:ascii="Times New Roman" w:hAnsi="Times New Roman" w:cs="Times New Roman"/>
          <w:sz w:val="24"/>
          <w:szCs w:val="24"/>
        </w:rPr>
        <w:t>думите</w:t>
      </w:r>
      <w:r w:rsidR="00E32C1F" w:rsidRPr="00F84606">
        <w:rPr>
          <w:rFonts w:ascii="Times New Roman" w:hAnsi="Times New Roman" w:cs="Times New Roman"/>
          <w:sz w:val="24"/>
          <w:szCs w:val="24"/>
        </w:rPr>
        <w:t xml:space="preserve"> „</w:t>
      </w:r>
      <w:r w:rsidR="00305E6B" w:rsidRPr="00F84606">
        <w:rPr>
          <w:rFonts w:ascii="Times New Roman" w:hAnsi="Times New Roman" w:cs="Times New Roman"/>
          <w:sz w:val="24"/>
          <w:szCs w:val="24"/>
        </w:rPr>
        <w:t xml:space="preserve">и </w:t>
      </w:r>
      <w:r w:rsidR="00E32C1F" w:rsidRPr="00F84606">
        <w:rPr>
          <w:rFonts w:ascii="Times New Roman" w:hAnsi="Times New Roman" w:cs="Times New Roman"/>
          <w:sz w:val="24"/>
          <w:szCs w:val="24"/>
        </w:rPr>
        <w:t>подзаконовата нормативна уредба към тях“ се заличава</w:t>
      </w:r>
      <w:r w:rsidR="00A603A1" w:rsidRPr="00F84606">
        <w:rPr>
          <w:rFonts w:ascii="Times New Roman" w:hAnsi="Times New Roman" w:cs="Times New Roman"/>
          <w:sz w:val="24"/>
          <w:szCs w:val="24"/>
        </w:rPr>
        <w:t>т</w:t>
      </w:r>
      <w:r w:rsidR="00E32C1F" w:rsidRPr="00F84606">
        <w:rPr>
          <w:rFonts w:ascii="Times New Roman" w:hAnsi="Times New Roman" w:cs="Times New Roman"/>
          <w:sz w:val="24"/>
          <w:szCs w:val="24"/>
        </w:rPr>
        <w:t>.</w:t>
      </w:r>
    </w:p>
    <w:p w14:paraId="5642836D" w14:textId="64D7EF8B" w:rsidR="00F71F26" w:rsidRDefault="00E11F49" w:rsidP="0092744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606">
        <w:rPr>
          <w:rFonts w:ascii="Times New Roman" w:hAnsi="Times New Roman" w:cs="Times New Roman"/>
          <w:b/>
          <w:sz w:val="24"/>
          <w:szCs w:val="24"/>
        </w:rPr>
        <w:t>§</w:t>
      </w:r>
      <w:r w:rsidR="002A441C" w:rsidRPr="00F84606">
        <w:rPr>
          <w:rFonts w:ascii="Times New Roman" w:hAnsi="Times New Roman" w:cs="Times New Roman"/>
          <w:sz w:val="24"/>
          <w:szCs w:val="24"/>
        </w:rPr>
        <w:t xml:space="preserve"> </w:t>
      </w:r>
      <w:r w:rsidR="00152825">
        <w:rPr>
          <w:rFonts w:ascii="Times New Roman" w:hAnsi="Times New Roman" w:cs="Times New Roman"/>
          <w:sz w:val="24"/>
          <w:szCs w:val="24"/>
        </w:rPr>
        <w:t>23</w:t>
      </w:r>
      <w:r w:rsidR="005C0FE9">
        <w:rPr>
          <w:rFonts w:ascii="Times New Roman" w:hAnsi="Times New Roman" w:cs="Times New Roman"/>
          <w:sz w:val="24"/>
          <w:szCs w:val="24"/>
        </w:rPr>
        <w:t>.</w:t>
      </w:r>
      <w:r w:rsidR="00F71F26">
        <w:rPr>
          <w:rFonts w:ascii="Times New Roman" w:hAnsi="Times New Roman" w:cs="Times New Roman"/>
          <w:sz w:val="24"/>
          <w:szCs w:val="24"/>
        </w:rPr>
        <w:t xml:space="preserve"> </w:t>
      </w:r>
      <w:r w:rsidR="00F057FA" w:rsidRPr="001A419C">
        <w:rPr>
          <w:rFonts w:ascii="Times New Roman" w:hAnsi="Times New Roman" w:cs="Times New Roman"/>
          <w:sz w:val="24"/>
          <w:szCs w:val="24"/>
        </w:rPr>
        <w:t>Приложение №</w:t>
      </w:r>
      <w:r w:rsidR="008E7249" w:rsidRPr="001A419C">
        <w:rPr>
          <w:rFonts w:ascii="Times New Roman" w:hAnsi="Times New Roman" w:cs="Times New Roman"/>
          <w:sz w:val="24"/>
          <w:szCs w:val="24"/>
        </w:rPr>
        <w:t xml:space="preserve"> </w:t>
      </w:r>
      <w:r w:rsidR="00F057FA" w:rsidRPr="001A419C">
        <w:rPr>
          <w:rFonts w:ascii="Times New Roman" w:hAnsi="Times New Roman" w:cs="Times New Roman"/>
          <w:sz w:val="24"/>
          <w:szCs w:val="24"/>
        </w:rPr>
        <w:t xml:space="preserve">2а </w:t>
      </w:r>
      <w:r w:rsidR="00CD2755" w:rsidRPr="001A419C">
        <w:rPr>
          <w:rFonts w:ascii="Times New Roman" w:hAnsi="Times New Roman" w:cs="Times New Roman"/>
          <w:sz w:val="24"/>
          <w:szCs w:val="24"/>
        </w:rPr>
        <w:t>към чл. 42а</w:t>
      </w:r>
      <w:r w:rsidR="00121A4E" w:rsidRPr="001A419C">
        <w:rPr>
          <w:rFonts w:ascii="Times New Roman" w:hAnsi="Times New Roman" w:cs="Times New Roman"/>
          <w:sz w:val="24"/>
          <w:szCs w:val="24"/>
        </w:rPr>
        <w:t>, ал. 1</w:t>
      </w:r>
      <w:r w:rsidR="00D03C7B" w:rsidRPr="001A419C">
        <w:rPr>
          <w:rFonts w:ascii="Times New Roman" w:hAnsi="Times New Roman" w:cs="Times New Roman"/>
          <w:sz w:val="24"/>
          <w:szCs w:val="24"/>
        </w:rPr>
        <w:t xml:space="preserve"> с</w:t>
      </w:r>
      <w:r w:rsidR="00F71F26">
        <w:rPr>
          <w:rFonts w:ascii="Times New Roman" w:hAnsi="Times New Roman" w:cs="Times New Roman"/>
          <w:sz w:val="24"/>
          <w:szCs w:val="24"/>
        </w:rPr>
        <w:t>е изменя така:</w:t>
      </w:r>
    </w:p>
    <w:p w14:paraId="50B8CA7B" w14:textId="77777777" w:rsidR="007D5435" w:rsidRPr="002608BF" w:rsidRDefault="007D5435" w:rsidP="00927444">
      <w:pPr>
        <w:shd w:val="clear" w:color="auto" w:fill="FFFFFF"/>
        <w:spacing w:after="0" w:line="36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DC1031">
        <w:rPr>
          <w:rFonts w:ascii="Times New Roman" w:eastAsia="Times New Roman" w:hAnsi="Times New Roman" w:cs="Times New Roman"/>
          <w:color w:val="222222"/>
          <w:sz w:val="24"/>
          <w:szCs w:val="24"/>
        </w:rPr>
        <w:t>Приложение № 2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r w:rsidRPr="00DC10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към </w:t>
      </w:r>
      <w:hyperlink r:id="rId9" w:history="1">
        <w:r w:rsidRPr="002608BF">
          <w:rPr>
            <w:rFonts w:ascii="Times New Roman" w:eastAsia="Times New Roman" w:hAnsi="Times New Roman" w:cs="Times New Roman"/>
            <w:bCs/>
            <w:sz w:val="24"/>
            <w:szCs w:val="24"/>
          </w:rPr>
          <w:t>чл. 42а, ал. 1</w:t>
        </w:r>
      </w:hyperlink>
    </w:p>
    <w:p w14:paraId="0FB3C9F0" w14:textId="77777777" w:rsidR="005161AB" w:rsidRDefault="005161AB" w:rsidP="00927444">
      <w:pPr>
        <w:spacing w:line="36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14:paraId="21D360E9" w14:textId="77777777" w:rsidR="007D5435" w:rsidRPr="00A47A53" w:rsidRDefault="007D5435" w:rsidP="00927444">
      <w:pPr>
        <w:spacing w:line="36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A47A53"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7A53">
        <w:rPr>
          <w:rFonts w:ascii="Times New Roman" w:eastAsia="Times New Roman" w:hAnsi="Times New Roman" w:cs="Times New Roman"/>
          <w:sz w:val="24"/>
          <w:szCs w:val="24"/>
        </w:rPr>
        <w:t>кмета на община (район)</w:t>
      </w:r>
    </w:p>
    <w:p w14:paraId="453986BD" w14:textId="77777777" w:rsidR="007D5435" w:rsidRPr="004C3483" w:rsidRDefault="007D5435" w:rsidP="00927444">
      <w:pPr>
        <w:spacing w:line="36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A47A53"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</w:t>
      </w:r>
      <w:r w:rsidRPr="00A47A53">
        <w:rPr>
          <w:rFonts w:ascii="Times New Roman" w:eastAsia="Times New Roman" w:hAnsi="Times New Roman" w:cs="Times New Roman"/>
          <w:sz w:val="24"/>
          <w:szCs w:val="24"/>
        </w:rPr>
        <w:t>......</w:t>
      </w:r>
      <w:r>
        <w:rPr>
          <w:rFonts w:ascii="Times New Roman" w:eastAsia="Times New Roman" w:hAnsi="Times New Roman" w:cs="Times New Roman"/>
          <w:sz w:val="24"/>
          <w:szCs w:val="24"/>
        </w:rPr>
        <w:t>....</w:t>
      </w:r>
    </w:p>
    <w:p w14:paraId="4AF2CE10" w14:textId="77777777" w:rsidR="007D5435" w:rsidRDefault="007D5435" w:rsidP="00927444">
      <w:pPr>
        <w:spacing w:line="36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A47A53">
        <w:rPr>
          <w:rFonts w:ascii="Times New Roman" w:eastAsia="Times New Roman" w:hAnsi="Times New Roman" w:cs="Times New Roman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7A53"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</w:t>
      </w:r>
      <w:r w:rsidRPr="00A47A53">
        <w:rPr>
          <w:rFonts w:ascii="Times New Roman" w:eastAsia="Times New Roman" w:hAnsi="Times New Roman" w:cs="Times New Roman"/>
          <w:sz w:val="24"/>
          <w:szCs w:val="24"/>
        </w:rPr>
        <w:t>...........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5FD807A3" w14:textId="77777777" w:rsidR="007D5435" w:rsidRPr="00A47A53" w:rsidRDefault="007D5435" w:rsidP="00927444">
      <w:pPr>
        <w:spacing w:line="36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14:paraId="7DA9F185" w14:textId="77777777" w:rsidR="007D5435" w:rsidRPr="00A47A53" w:rsidRDefault="007D5435" w:rsidP="0092744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7A53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14:paraId="7BA37E70" w14:textId="77777777" w:rsidR="007D5435" w:rsidRDefault="007D5435" w:rsidP="0092744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7A53">
        <w:rPr>
          <w:rFonts w:ascii="Times New Roman" w:eastAsia="Times New Roman" w:hAnsi="Times New Roman" w:cs="Times New Roman"/>
          <w:sz w:val="24"/>
          <w:szCs w:val="24"/>
        </w:rPr>
        <w:t>(по </w:t>
      </w:r>
      <w:hyperlink r:id="rId10" w:tgtFrame="_self" w:history="1">
        <w:r w:rsidRPr="00A47A53">
          <w:rPr>
            <w:rFonts w:ascii="Times New Roman" w:eastAsia="Times New Roman" w:hAnsi="Times New Roman" w:cs="Times New Roman"/>
            <w:bCs/>
            <w:sz w:val="24"/>
            <w:szCs w:val="24"/>
          </w:rPr>
          <w:t>чл. 19а</w:t>
        </w:r>
      </w:hyperlink>
      <w:r w:rsidRPr="00A47A5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22065">
        <w:rPr>
          <w:rFonts w:ascii="Times New Roman" w:eastAsia="Times New Roman" w:hAnsi="Times New Roman" w:cs="Times New Roman"/>
          <w:sz w:val="24"/>
          <w:szCs w:val="24"/>
        </w:rPr>
        <w:t xml:space="preserve"> от Закона за </w:t>
      </w:r>
      <w:r w:rsidR="00622065" w:rsidRPr="00622065">
        <w:rPr>
          <w:rFonts w:ascii="Times New Roman" w:eastAsia="Times New Roman" w:hAnsi="Times New Roman" w:cs="Times New Roman"/>
          <w:sz w:val="24"/>
          <w:szCs w:val="24"/>
        </w:rPr>
        <w:t xml:space="preserve">гражданската регистрация </w:t>
      </w:r>
      <w:r w:rsidRPr="00A47A53">
        <w:rPr>
          <w:rFonts w:ascii="Times New Roman" w:eastAsia="Times New Roman" w:hAnsi="Times New Roman" w:cs="Times New Roman"/>
          <w:sz w:val="24"/>
          <w:szCs w:val="24"/>
        </w:rPr>
        <w:t>и </w:t>
      </w:r>
      <w:hyperlink r:id="rId11" w:tgtFrame="_self" w:history="1">
        <w:r w:rsidRPr="00A47A53">
          <w:rPr>
            <w:rFonts w:ascii="Times New Roman" w:eastAsia="Times New Roman" w:hAnsi="Times New Roman" w:cs="Times New Roman"/>
            <w:bCs/>
            <w:sz w:val="24"/>
            <w:szCs w:val="24"/>
          </w:rPr>
          <w:t>§ 17 от ПЗР към Закона за изменение и допълнение на Закона за гражданската регистрация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(обн., ДВ, бр. 55 от 2015 г.)</w:t>
      </w:r>
    </w:p>
    <w:p w14:paraId="4A368A18" w14:textId="77777777" w:rsidR="007D5435" w:rsidRDefault="007D5435" w:rsidP="00F609A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5C9ADA" w14:textId="77777777" w:rsidR="007D5435" w:rsidRPr="00AF5EC1" w:rsidRDefault="007D5435" w:rsidP="00927444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AF5EC1">
        <w:rPr>
          <w:rFonts w:ascii="Times New Roman" w:eastAsia="Times New Roman" w:hAnsi="Times New Roman" w:cs="Times New Roman"/>
          <w:b/>
          <w:sz w:val="24"/>
          <w:szCs w:val="24"/>
        </w:rPr>
        <w:t>УВАЖАЕМИ ГОСПОДИН/ГОСПОЖО КМЕТ,</w:t>
      </w:r>
    </w:p>
    <w:p w14:paraId="60AD78C2" w14:textId="77777777" w:rsidR="007D5435" w:rsidRPr="00A47A53" w:rsidRDefault="007D5435" w:rsidP="0092744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A53">
        <w:rPr>
          <w:rFonts w:ascii="Times New Roman" w:eastAsia="Times New Roman" w:hAnsi="Times New Roman" w:cs="Times New Roman"/>
          <w:sz w:val="24"/>
          <w:szCs w:val="24"/>
        </w:rPr>
        <w:t xml:space="preserve">На основание </w:t>
      </w:r>
      <w:hyperlink r:id="rId12" w:tgtFrame="_self" w:history="1">
        <w:r w:rsidRPr="00A47A53">
          <w:rPr>
            <w:rFonts w:ascii="Times New Roman" w:eastAsia="Times New Roman" w:hAnsi="Times New Roman" w:cs="Times New Roman"/>
            <w:bCs/>
            <w:sz w:val="24"/>
            <w:szCs w:val="24"/>
          </w:rPr>
          <w:t>чл. 19а от Закона за гражданската регистрация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F5045">
        <w:rPr>
          <w:rFonts w:ascii="Times New Roman" w:eastAsia="Times New Roman" w:hAnsi="Times New Roman" w:cs="Times New Roman"/>
          <w:sz w:val="24"/>
          <w:szCs w:val="24"/>
        </w:rPr>
        <w:t>заявявам/ме</w:t>
      </w:r>
      <w:r>
        <w:rPr>
          <w:rFonts w:ascii="Times New Roman" w:eastAsia="Times New Roman" w:hAnsi="Times New Roman" w:cs="Times New Roman"/>
          <w:sz w:val="24"/>
          <w:szCs w:val="24"/>
        </w:rPr>
        <w:t>, че желая/ем да</w:t>
      </w:r>
      <w:r w:rsidRPr="000F5045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FE82F7" w14:textId="77777777" w:rsidR="007D5435" w:rsidRPr="005157C7" w:rsidRDefault="007D5435" w:rsidP="00927444">
      <w:pPr>
        <w:spacing w:line="360" w:lineRule="auto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14:paraId="33F32B6D" w14:textId="77777777" w:rsidR="007D5435" w:rsidRPr="00C135E6" w:rsidRDefault="007D5435" w:rsidP="00927444">
      <w:pPr>
        <w:spacing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135E6">
        <w:rPr>
          <w:rFonts w:ascii="Times New Roman" w:eastAsia="Times New Roman" w:hAnsi="Times New Roman" w:cs="Times New Roman"/>
          <w:i/>
          <w:iCs/>
          <w:sz w:val="20"/>
          <w:szCs w:val="20"/>
        </w:rPr>
        <w:t>(избраното се отбелязва със знак "Х")</w:t>
      </w:r>
    </w:p>
    <w:p w14:paraId="12D5CB71" w14:textId="77777777" w:rsidR="007D5435" w:rsidRPr="00927444" w:rsidRDefault="007D5435" w:rsidP="00927444">
      <w:pPr>
        <w:pStyle w:val="ListParagraph"/>
        <w:numPr>
          <w:ilvl w:val="0"/>
          <w:numId w:val="2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927444">
        <w:rPr>
          <w:rFonts w:ascii="Times New Roman" w:eastAsia="Times New Roman" w:hAnsi="Times New Roman" w:cs="Times New Roman"/>
          <w:sz w:val="24"/>
          <w:szCs w:val="24"/>
          <w:lang w:val="bg-BG"/>
        </w:rPr>
        <w:t>Възстановя името си, тъй като същото е принудително променено.</w:t>
      </w:r>
    </w:p>
    <w:p w14:paraId="2EEA7589" w14:textId="72BBE6D6" w:rsidR="007D5435" w:rsidRPr="00927444" w:rsidRDefault="007D5435" w:rsidP="00927444">
      <w:pPr>
        <w:pStyle w:val="ListParagraph"/>
        <w:numPr>
          <w:ilvl w:val="0"/>
          <w:numId w:val="2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27444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2. Променя името си на .................................</w:t>
      </w:r>
      <w:r w:rsidR="00B43820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</w:t>
      </w:r>
      <w:r w:rsidRPr="00927444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....................................................................</w:t>
      </w:r>
    </w:p>
    <w:p w14:paraId="73ABC72F" w14:textId="4B474A0F" w:rsidR="007D5435" w:rsidRPr="00927444" w:rsidRDefault="00B43820" w:rsidP="0092744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……...……………………</w:t>
      </w:r>
      <w:r w:rsidR="007D5435" w:rsidRPr="0092744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………………………………………….……………...…………...……,</w:t>
      </w:r>
    </w:p>
    <w:p w14:paraId="20053BAE" w14:textId="77777777" w:rsidR="007D5435" w:rsidRPr="00927444" w:rsidRDefault="007D5435" w:rsidP="0092744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444">
        <w:rPr>
          <w:rFonts w:ascii="Times New Roman" w:eastAsia="Times New Roman" w:hAnsi="Times New Roman" w:cs="Times New Roman"/>
          <w:sz w:val="24"/>
          <w:szCs w:val="24"/>
        </w:rPr>
        <w:t>тъй като съм роден/а, след като името на родителя ми е било принудително променено.</w:t>
      </w:r>
    </w:p>
    <w:p w14:paraId="03CF4161" w14:textId="761C467F" w:rsidR="007D5435" w:rsidRDefault="007D5435" w:rsidP="00927444">
      <w:pPr>
        <w:pStyle w:val="ListParagraph"/>
        <w:numPr>
          <w:ilvl w:val="0"/>
          <w:numId w:val="26"/>
        </w:numPr>
        <w:spacing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927444">
        <w:rPr>
          <w:rFonts w:ascii="Times New Roman" w:eastAsia="Times New Roman" w:hAnsi="Times New Roman" w:cs="Times New Roman"/>
          <w:sz w:val="24"/>
          <w:szCs w:val="24"/>
          <w:lang w:val="bg-BG"/>
        </w:rPr>
        <w:t>3. Възстановя/вим</w:t>
      </w:r>
      <w:r w:rsidRPr="0092744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/</w:t>
      </w:r>
      <w:r w:rsidRPr="00927444">
        <w:rPr>
          <w:rFonts w:ascii="Times New Roman" w:eastAsia="Times New Roman" w:hAnsi="Times New Roman" w:cs="Times New Roman"/>
          <w:sz w:val="24"/>
          <w:szCs w:val="24"/>
          <w:lang w:val="bg-BG"/>
        </w:rPr>
        <w:t>Променя/ним името на</w:t>
      </w:r>
      <w:r w:rsidR="00B43820">
        <w:rPr>
          <w:rFonts w:ascii="Times New Roman" w:eastAsia="Times New Roman" w:hAnsi="Times New Roman" w:cs="Times New Roman"/>
          <w:sz w:val="24"/>
          <w:szCs w:val="24"/>
        </w:rPr>
        <w:t xml:space="preserve"> …...……………………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……..……………………</w:t>
      </w:r>
    </w:p>
    <w:p w14:paraId="410BDE6F" w14:textId="7106D986" w:rsidR="007D5435" w:rsidRPr="003C5C6F" w:rsidRDefault="007D5435" w:rsidP="0092744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C6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43820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…………………………………………………...…………………………………</w:t>
      </w:r>
    </w:p>
    <w:p w14:paraId="7F612B00" w14:textId="683191EB" w:rsidR="007D5435" w:rsidRPr="00A47A53" w:rsidRDefault="007D5435" w:rsidP="0092744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A53">
        <w:rPr>
          <w:rFonts w:ascii="Times New Roman" w:eastAsia="Times New Roman" w:hAnsi="Times New Roman" w:cs="Times New Roman"/>
          <w:sz w:val="24"/>
          <w:szCs w:val="24"/>
        </w:rPr>
        <w:t>на .</w:t>
      </w:r>
      <w:r w:rsidR="00B43820"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  <w:r w:rsidRPr="00A47A53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A47A53">
        <w:rPr>
          <w:rFonts w:ascii="Times New Roman" w:eastAsia="Times New Roman" w:hAnsi="Times New Roman" w:cs="Times New Roman"/>
          <w:sz w:val="24"/>
          <w:szCs w:val="24"/>
        </w:rPr>
        <w:t>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47A53">
        <w:rPr>
          <w:rFonts w:ascii="Times New Roman" w:eastAsia="Times New Roman" w:hAnsi="Times New Roman" w:cs="Times New Roman"/>
          <w:sz w:val="24"/>
          <w:szCs w:val="24"/>
        </w:rPr>
        <w:t>....</w:t>
      </w:r>
      <w:r>
        <w:rPr>
          <w:rFonts w:ascii="Times New Roman" w:eastAsia="Times New Roman" w:hAnsi="Times New Roman" w:cs="Times New Roman"/>
          <w:sz w:val="24"/>
          <w:szCs w:val="24"/>
        </w:rPr>
        <w:t>......</w:t>
      </w:r>
    </w:p>
    <w:p w14:paraId="4DBBA7AB" w14:textId="49FF389D" w:rsidR="007D5435" w:rsidRPr="00A47A53" w:rsidRDefault="007D5435" w:rsidP="0092744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A53">
        <w:rPr>
          <w:rFonts w:ascii="Times New Roman" w:eastAsia="Times New Roman" w:hAnsi="Times New Roman" w:cs="Times New Roman"/>
          <w:sz w:val="24"/>
          <w:szCs w:val="24"/>
        </w:rPr>
        <w:t>роден/а на 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A47A53">
        <w:rPr>
          <w:rFonts w:ascii="Times New Roman" w:eastAsia="Times New Roman" w:hAnsi="Times New Roman" w:cs="Times New Roman"/>
          <w:sz w:val="24"/>
          <w:szCs w:val="24"/>
        </w:rPr>
        <w:t>……….. в гр./с. 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A47A53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="00B43820">
        <w:rPr>
          <w:rFonts w:ascii="Times New Roman" w:eastAsia="Times New Roman" w:hAnsi="Times New Roman" w:cs="Times New Roman"/>
          <w:sz w:val="24"/>
          <w:szCs w:val="24"/>
        </w:rPr>
        <w:t>.........................</w:t>
      </w:r>
      <w:r w:rsidRPr="00A47A53"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47A53">
        <w:rPr>
          <w:rFonts w:ascii="Times New Roman" w:eastAsia="Times New Roman" w:hAnsi="Times New Roman" w:cs="Times New Roman"/>
          <w:sz w:val="24"/>
          <w:szCs w:val="24"/>
        </w:rPr>
        <w:t>.......</w:t>
      </w:r>
      <w:r>
        <w:rPr>
          <w:rFonts w:ascii="Times New Roman" w:eastAsia="Times New Roman" w:hAnsi="Times New Roman" w:cs="Times New Roman"/>
          <w:sz w:val="24"/>
          <w:szCs w:val="24"/>
        </w:rPr>
        <w:t>....</w:t>
      </w:r>
    </w:p>
    <w:p w14:paraId="331C30F3" w14:textId="672A894E" w:rsidR="007D5435" w:rsidRPr="00A47A53" w:rsidRDefault="007D5435" w:rsidP="0092744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A53">
        <w:rPr>
          <w:rFonts w:ascii="Times New Roman" w:eastAsia="Times New Roman" w:hAnsi="Times New Roman" w:cs="Times New Roman"/>
          <w:sz w:val="24"/>
          <w:szCs w:val="24"/>
        </w:rPr>
        <w:t>община ……………...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</w:t>
      </w:r>
      <w:r w:rsidRPr="00A47A53">
        <w:rPr>
          <w:rFonts w:ascii="Times New Roman" w:eastAsia="Times New Roman" w:hAnsi="Times New Roman" w:cs="Times New Roman"/>
          <w:sz w:val="24"/>
          <w:szCs w:val="24"/>
        </w:rPr>
        <w:t>.……, област .................</w:t>
      </w:r>
      <w:r w:rsidR="00B43820">
        <w:rPr>
          <w:rFonts w:ascii="Times New Roman" w:eastAsia="Times New Roman" w:hAnsi="Times New Roman" w:cs="Times New Roman"/>
          <w:sz w:val="24"/>
          <w:szCs w:val="24"/>
        </w:rPr>
        <w:t>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.................................,</w:t>
      </w:r>
    </w:p>
    <w:p w14:paraId="5B8EAE58" w14:textId="77777777" w:rsidR="007D5435" w:rsidRPr="00A47A53" w:rsidRDefault="007D5435" w:rsidP="0092744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A53">
        <w:rPr>
          <w:rFonts w:ascii="Times New Roman" w:eastAsia="Times New Roman" w:hAnsi="Times New Roman" w:cs="Times New Roman"/>
          <w:sz w:val="24"/>
          <w:szCs w:val="24"/>
        </w:rPr>
        <w:t>тъй като е роден/а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47A53">
        <w:rPr>
          <w:rFonts w:ascii="Times New Roman" w:eastAsia="Times New Roman" w:hAnsi="Times New Roman" w:cs="Times New Roman"/>
          <w:sz w:val="24"/>
          <w:szCs w:val="24"/>
        </w:rPr>
        <w:t xml:space="preserve"> след като имената на родителя са били принудително променени.</w:t>
      </w:r>
    </w:p>
    <w:p w14:paraId="0BC35E88" w14:textId="1565AC55" w:rsidR="007D5435" w:rsidRDefault="007D5435" w:rsidP="00F609A0">
      <w:pPr>
        <w:pStyle w:val="ListParagraph"/>
        <w:numPr>
          <w:ilvl w:val="0"/>
          <w:numId w:val="28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B43820">
        <w:rPr>
          <w:rFonts w:ascii="Times New Roman" w:eastAsia="Times New Roman" w:hAnsi="Times New Roman" w:cs="Times New Roman"/>
          <w:sz w:val="24"/>
          <w:szCs w:val="24"/>
          <w:lang w:val="bg-BG"/>
        </w:rPr>
        <w:t>Възстановя името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9C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</w:t>
      </w:r>
      <w:r w:rsidR="00B43820">
        <w:rPr>
          <w:rFonts w:ascii="Times New Roman" w:eastAsia="Times New Roman" w:hAnsi="Times New Roman" w:cs="Times New Roman"/>
          <w:sz w:val="24"/>
          <w:szCs w:val="24"/>
        </w:rPr>
        <w:t>.............</w:t>
      </w:r>
      <w:r w:rsidRPr="00B249C1">
        <w:rPr>
          <w:rFonts w:ascii="Times New Roman" w:eastAsia="Times New Roman" w:hAnsi="Times New Roman" w:cs="Times New Roman"/>
          <w:sz w:val="24"/>
          <w:szCs w:val="24"/>
        </w:rPr>
        <w:t>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</w:t>
      </w:r>
      <w:r w:rsidRPr="00B249C1">
        <w:rPr>
          <w:rFonts w:ascii="Times New Roman" w:eastAsia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B249C1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</w:p>
    <w:p w14:paraId="610E44D9" w14:textId="2EFB4A16" w:rsidR="007D5435" w:rsidRPr="002608BF" w:rsidRDefault="007D5435" w:rsidP="00F609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8BF">
        <w:rPr>
          <w:rFonts w:ascii="Times New Roman" w:eastAsia="Times New Roman" w:hAnsi="Times New Roman" w:cs="Times New Roman"/>
          <w:sz w:val="24"/>
          <w:szCs w:val="24"/>
        </w:rPr>
        <w:t>починал/а през ……….… година в гр./с……………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 w:rsidR="00B43820">
        <w:rPr>
          <w:rFonts w:ascii="Times New Roman" w:eastAsia="Times New Roman" w:hAnsi="Times New Roman" w:cs="Times New Roman"/>
          <w:sz w:val="24"/>
          <w:szCs w:val="24"/>
        </w:rPr>
        <w:t>………….., община …......….</w:t>
      </w:r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2608BF">
        <w:rPr>
          <w:rFonts w:ascii="Times New Roman" w:eastAsia="Times New Roman" w:hAnsi="Times New Roman" w:cs="Times New Roman"/>
          <w:sz w:val="24"/>
          <w:szCs w:val="24"/>
        </w:rPr>
        <w:t>..........…, област ........................................ роден/а на 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2608BF">
        <w:rPr>
          <w:rFonts w:ascii="Times New Roman" w:eastAsia="Times New Roman" w:hAnsi="Times New Roman" w:cs="Times New Roman"/>
          <w:sz w:val="24"/>
          <w:szCs w:val="24"/>
        </w:rPr>
        <w:t>……, в гр./с. 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</w:t>
      </w:r>
      <w:r w:rsidR="00B43820">
        <w:rPr>
          <w:rFonts w:ascii="Times New Roman" w:eastAsia="Times New Roman" w:hAnsi="Times New Roman" w:cs="Times New Roman"/>
          <w:sz w:val="24"/>
          <w:szCs w:val="24"/>
        </w:rPr>
        <w:t>......</w:t>
      </w:r>
      <w:r w:rsidRPr="002608BF">
        <w:rPr>
          <w:rFonts w:ascii="Times New Roman" w:eastAsia="Times New Roman" w:hAnsi="Times New Roman" w:cs="Times New Roman"/>
          <w:sz w:val="24"/>
          <w:szCs w:val="24"/>
        </w:rPr>
        <w:t>......</w:t>
      </w:r>
      <w:r>
        <w:rPr>
          <w:rFonts w:ascii="Times New Roman" w:eastAsia="Times New Roman" w:hAnsi="Times New Roman" w:cs="Times New Roman"/>
          <w:sz w:val="24"/>
          <w:szCs w:val="24"/>
        </w:rPr>
        <w:t>....,</w:t>
      </w:r>
    </w:p>
    <w:p w14:paraId="7B741092" w14:textId="035A2727" w:rsidR="007D5435" w:rsidRPr="00A47A53" w:rsidRDefault="007D5435" w:rsidP="00F609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община ……………………….</w:t>
      </w:r>
      <w:r w:rsidRPr="00A47A53">
        <w:rPr>
          <w:rFonts w:ascii="Times New Roman" w:eastAsia="Times New Roman" w:hAnsi="Times New Roman" w:cs="Times New Roman"/>
          <w:sz w:val="24"/>
          <w:szCs w:val="24"/>
        </w:rPr>
        <w:t>……….., област .................</w:t>
      </w:r>
      <w:r w:rsidR="00B43820">
        <w:rPr>
          <w:rFonts w:ascii="Times New Roman" w:eastAsia="Times New Roman" w:hAnsi="Times New Roman" w:cs="Times New Roman"/>
          <w:sz w:val="24"/>
          <w:szCs w:val="24"/>
        </w:rPr>
        <w:t>.........................</w:t>
      </w:r>
      <w:r w:rsidRPr="00A47A53">
        <w:rPr>
          <w:rFonts w:ascii="Times New Roman" w:eastAsia="Times New Roman" w:hAnsi="Times New Roman" w:cs="Times New Roman"/>
          <w:sz w:val="24"/>
          <w:szCs w:val="24"/>
        </w:rPr>
        <w:t>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</w:p>
    <w:p w14:paraId="2EACA5C7" w14:textId="12F35218" w:rsidR="007D5435" w:rsidRPr="00A47A53" w:rsidRDefault="007D5435" w:rsidP="0092744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A53">
        <w:rPr>
          <w:rFonts w:ascii="Times New Roman" w:eastAsia="Times New Roman" w:hAnsi="Times New Roman" w:cs="Times New Roman"/>
          <w:sz w:val="24"/>
          <w:szCs w:val="24"/>
        </w:rPr>
        <w:t>и има сключен граждански брак през ……</w:t>
      </w:r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A47A53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….. г.</w:t>
      </w:r>
      <w:r w:rsidRPr="00A47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820">
        <w:rPr>
          <w:rFonts w:ascii="Times New Roman" w:eastAsia="Times New Roman" w:hAnsi="Times New Roman" w:cs="Times New Roman"/>
          <w:sz w:val="24"/>
          <w:szCs w:val="24"/>
        </w:rPr>
        <w:t>в гр./с. …………….……….</w:t>
      </w:r>
      <w:r>
        <w:rPr>
          <w:rFonts w:ascii="Times New Roman" w:eastAsia="Times New Roman" w:hAnsi="Times New Roman" w:cs="Times New Roman"/>
          <w:sz w:val="24"/>
          <w:szCs w:val="24"/>
        </w:rPr>
        <w:t>…….........,</w:t>
      </w:r>
    </w:p>
    <w:p w14:paraId="30609D22" w14:textId="77777777" w:rsidR="007D5435" w:rsidRPr="00A47A53" w:rsidRDefault="007D5435" w:rsidP="00F609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A53">
        <w:rPr>
          <w:rFonts w:ascii="Times New Roman" w:eastAsia="Times New Roman" w:hAnsi="Times New Roman" w:cs="Times New Roman"/>
          <w:sz w:val="24"/>
          <w:szCs w:val="24"/>
        </w:rPr>
        <w:t>община ……………...…</w:t>
      </w:r>
      <w:r>
        <w:rPr>
          <w:rFonts w:ascii="Times New Roman" w:eastAsia="Times New Roman" w:hAnsi="Times New Roman" w:cs="Times New Roman"/>
          <w:sz w:val="24"/>
          <w:szCs w:val="24"/>
        </w:rPr>
        <w:t>…………..</w:t>
      </w:r>
      <w:r w:rsidRPr="00A47A53">
        <w:rPr>
          <w:rFonts w:ascii="Times New Roman" w:eastAsia="Times New Roman" w:hAnsi="Times New Roman" w:cs="Times New Roman"/>
          <w:sz w:val="24"/>
          <w:szCs w:val="24"/>
        </w:rPr>
        <w:t>…., област 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Pr="00A47A53">
        <w:rPr>
          <w:rFonts w:ascii="Times New Roman" w:eastAsia="Times New Roman" w:hAnsi="Times New Roman" w:cs="Times New Roman"/>
          <w:sz w:val="24"/>
          <w:szCs w:val="24"/>
        </w:rPr>
        <w:t>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47A53">
        <w:rPr>
          <w:rFonts w:ascii="Times New Roman" w:eastAsia="Times New Roman" w:hAnsi="Times New Roman" w:cs="Times New Roman"/>
          <w:sz w:val="24"/>
          <w:szCs w:val="24"/>
        </w:rPr>
        <w:t>тъй като името му е било принудително променено.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BBE3EC" w14:textId="77777777" w:rsidR="00B43820" w:rsidRDefault="00B43820" w:rsidP="0092744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78F307" w14:textId="0D8A9D29" w:rsidR="007D5435" w:rsidRPr="00C05A98" w:rsidRDefault="007D5435" w:rsidP="0092744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A98">
        <w:rPr>
          <w:rFonts w:ascii="Times New Roman" w:eastAsia="Times New Roman" w:hAnsi="Times New Roman" w:cs="Times New Roman"/>
          <w:b/>
          <w:sz w:val="24"/>
          <w:szCs w:val="24"/>
        </w:rPr>
        <w:t>Заявлението се подава от:</w:t>
      </w:r>
    </w:p>
    <w:p w14:paraId="0C100693" w14:textId="4C62AFB8" w:rsidR="007D5435" w:rsidRDefault="007D5435" w:rsidP="009274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C06F1C">
        <w:rPr>
          <w:rFonts w:ascii="Times New Roman" w:eastAsia="Times New Roman" w:hAnsi="Times New Roman" w:cs="Times New Roman"/>
          <w:sz w:val="24"/>
          <w:szCs w:val="24"/>
        </w:rPr>
        <w:t>аявител</w:t>
      </w:r>
      <w:r w:rsidR="00B43820">
        <w:rPr>
          <w:rFonts w:ascii="Times New Roman" w:eastAsia="Times New Roman" w:hAnsi="Times New Roman" w:cs="Times New Roman"/>
          <w:sz w:val="24"/>
          <w:szCs w:val="24"/>
        </w:rPr>
        <w:t>: 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……………………………………………….…….………………</w:t>
      </w:r>
    </w:p>
    <w:p w14:paraId="5DD8DD43" w14:textId="77777777" w:rsidR="007D5435" w:rsidRPr="005157C7" w:rsidRDefault="007D5435" w:rsidP="00927444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6A4142">
        <w:rPr>
          <w:rFonts w:ascii="Times New Roman" w:eastAsia="Times New Roman" w:hAnsi="Times New Roman" w:cs="Times New Roman"/>
          <w:sz w:val="20"/>
          <w:szCs w:val="20"/>
        </w:rPr>
        <w:t xml:space="preserve">одпис и собственоръчно изписване на </w:t>
      </w:r>
      <w:r w:rsidRPr="006A4142">
        <w:rPr>
          <w:rFonts w:ascii="Times New Roman" w:eastAsia="Times New Roman" w:hAnsi="Times New Roman" w:cs="Times New Roman"/>
          <w:iCs/>
          <w:sz w:val="20"/>
          <w:szCs w:val="20"/>
        </w:rPr>
        <w:t>собствено, бащино и фамилно име по документ за самоличност</w:t>
      </w:r>
      <w:r>
        <w:rPr>
          <w:rFonts w:ascii="Times New Roman" w:eastAsia="Times New Roman" w:hAnsi="Times New Roman" w:cs="Times New Roman"/>
          <w:iCs/>
        </w:rPr>
        <w:t>)</w:t>
      </w:r>
    </w:p>
    <w:p w14:paraId="63AD4574" w14:textId="77777777" w:rsidR="007D5435" w:rsidRPr="003266ED" w:rsidRDefault="007D5435" w:rsidP="00927444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94E657C" w14:textId="77777777" w:rsidR="007D5435" w:rsidRPr="003266ED" w:rsidRDefault="007D5435" w:rsidP="00927444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1F980091" w14:textId="7FA9CD1D" w:rsidR="007D5435" w:rsidRPr="001E46E1" w:rsidRDefault="007D5435" w:rsidP="00B43820">
      <w:pPr>
        <w:spacing w:after="0" w:line="360" w:lineRule="auto"/>
        <w:ind w:left="426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1E46E1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следва нотариална заверка на подписа</w:t>
      </w:r>
      <w:r w:rsidRPr="001E46E1">
        <w:rPr>
          <w:rFonts w:ascii="Times New Roman" w:eastAsia="Times New Roman" w:hAnsi="Times New Roman" w:cs="Times New Roman"/>
          <w:iCs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Cs/>
          <w:sz w:val="20"/>
          <w:szCs w:val="20"/>
        </w:rPr>
        <w:tab/>
      </w:r>
      <w:r w:rsidRPr="006A4142">
        <w:rPr>
          <w:rFonts w:ascii="Times New Roman" w:eastAsia="Times New Roman" w:hAnsi="Times New Roman" w:cs="Times New Roman"/>
          <w:iCs/>
          <w:sz w:val="24"/>
          <w:szCs w:val="24"/>
        </w:rPr>
        <w:t>с ЕГН</w:t>
      </w:r>
      <w:r w:rsidR="00B43820">
        <w:rPr>
          <w:rFonts w:ascii="Times New Roman" w:eastAsia="Times New Roman" w:hAnsi="Times New Roman" w:cs="Times New Roman"/>
          <w:iCs/>
          <w:sz w:val="20"/>
          <w:szCs w:val="20"/>
        </w:rPr>
        <w:t xml:space="preserve"> …………………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………..……</w:t>
      </w:r>
    </w:p>
    <w:p w14:paraId="255A8F32" w14:textId="77777777" w:rsidR="007D5435" w:rsidRPr="0001322D" w:rsidRDefault="007D5435" w:rsidP="00F609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3446CF" w14:textId="68F21790" w:rsidR="007D5435" w:rsidRPr="00C06F1C" w:rsidRDefault="007D5435" w:rsidP="009274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06F1C">
        <w:rPr>
          <w:rFonts w:ascii="Times New Roman" w:eastAsia="Times New Roman" w:hAnsi="Times New Roman" w:cs="Times New Roman"/>
          <w:sz w:val="24"/>
          <w:szCs w:val="24"/>
        </w:rPr>
        <w:t>аследник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43820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Pr="00C06F1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C06F1C">
        <w:rPr>
          <w:rFonts w:ascii="Times New Roman" w:eastAsia="Times New Roman" w:hAnsi="Times New Roman" w:cs="Times New Roman"/>
          <w:sz w:val="24"/>
          <w:szCs w:val="24"/>
        </w:rPr>
        <w:t>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</w:t>
      </w:r>
    </w:p>
    <w:p w14:paraId="568D3E47" w14:textId="77777777" w:rsidR="007D5435" w:rsidRPr="005157C7" w:rsidRDefault="007D5435" w:rsidP="00927444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6A4142">
        <w:rPr>
          <w:rFonts w:ascii="Times New Roman" w:eastAsia="Times New Roman" w:hAnsi="Times New Roman" w:cs="Times New Roman"/>
          <w:sz w:val="20"/>
          <w:szCs w:val="20"/>
        </w:rPr>
        <w:t xml:space="preserve">одпис и собственоръчно изписване на </w:t>
      </w:r>
      <w:r w:rsidRPr="006A4142">
        <w:rPr>
          <w:rFonts w:ascii="Times New Roman" w:eastAsia="Times New Roman" w:hAnsi="Times New Roman" w:cs="Times New Roman"/>
          <w:iCs/>
          <w:sz w:val="20"/>
          <w:szCs w:val="20"/>
        </w:rPr>
        <w:t>собствено, бащино и фамилно име по документ за самоличност</w:t>
      </w:r>
      <w:r>
        <w:rPr>
          <w:rFonts w:ascii="Times New Roman" w:eastAsia="Times New Roman" w:hAnsi="Times New Roman" w:cs="Times New Roman"/>
          <w:iCs/>
        </w:rPr>
        <w:t>)</w:t>
      </w:r>
    </w:p>
    <w:p w14:paraId="039B03C9" w14:textId="77777777" w:rsidR="007D5435" w:rsidRPr="003266ED" w:rsidRDefault="007D5435" w:rsidP="00927444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6CECEF43" w14:textId="77777777" w:rsidR="007D5435" w:rsidRPr="003266ED" w:rsidRDefault="007D5435" w:rsidP="00927444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58A3D4D9" w14:textId="16DF6DC7" w:rsidR="007D5435" w:rsidRPr="001E46E1" w:rsidRDefault="007D5435" w:rsidP="00B43820">
      <w:pPr>
        <w:spacing w:after="0" w:line="360" w:lineRule="auto"/>
        <w:ind w:left="426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1E46E1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следва нотариална заверка на подписа</w:t>
      </w:r>
      <w:r w:rsidRPr="001E46E1">
        <w:rPr>
          <w:rFonts w:ascii="Times New Roman" w:eastAsia="Times New Roman" w:hAnsi="Times New Roman" w:cs="Times New Roman"/>
          <w:iCs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Cs/>
          <w:sz w:val="20"/>
          <w:szCs w:val="20"/>
        </w:rPr>
        <w:tab/>
      </w:r>
      <w:r w:rsidRPr="006A4142">
        <w:rPr>
          <w:rFonts w:ascii="Times New Roman" w:eastAsia="Times New Roman" w:hAnsi="Times New Roman" w:cs="Times New Roman"/>
          <w:iCs/>
          <w:sz w:val="24"/>
          <w:szCs w:val="24"/>
        </w:rPr>
        <w:t>с ЕГН</w:t>
      </w:r>
      <w:r w:rsidR="00B43820">
        <w:rPr>
          <w:rFonts w:ascii="Times New Roman" w:eastAsia="Times New Roman" w:hAnsi="Times New Roman" w:cs="Times New Roman"/>
          <w:iCs/>
          <w:sz w:val="20"/>
          <w:szCs w:val="20"/>
        </w:rPr>
        <w:t xml:space="preserve"> ……………….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…………..……</w:t>
      </w:r>
    </w:p>
    <w:p w14:paraId="4365F157" w14:textId="5F417EDB" w:rsidR="00B43820" w:rsidRDefault="00B43820" w:rsidP="00927444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EAC7B10" w14:textId="77777777" w:rsidR="005161AB" w:rsidRDefault="005161AB" w:rsidP="00927444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3B839B0" w14:textId="38E862BC" w:rsidR="007D5435" w:rsidRPr="00C06F1C" w:rsidRDefault="007D5435" w:rsidP="00927444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Законен представител: …</w:t>
      </w:r>
      <w:r w:rsidRPr="00C06F1C">
        <w:rPr>
          <w:rFonts w:ascii="Times New Roman" w:eastAsia="Times New Roman" w:hAnsi="Times New Roman" w:cs="Times New Roman"/>
          <w:iCs/>
          <w:sz w:val="24"/>
          <w:szCs w:val="24"/>
        </w:rPr>
        <w:t>…………</w:t>
      </w:r>
      <w:r w:rsidR="00B43820">
        <w:rPr>
          <w:rFonts w:ascii="Times New Roman" w:eastAsia="Times New Roman" w:hAnsi="Times New Roman" w:cs="Times New Roman"/>
          <w:iCs/>
          <w:sz w:val="24"/>
          <w:szCs w:val="24"/>
        </w:rPr>
        <w:t>……………………………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……………………………………</w:t>
      </w:r>
    </w:p>
    <w:p w14:paraId="6D89D3A6" w14:textId="77777777" w:rsidR="007D5435" w:rsidRPr="006A4142" w:rsidRDefault="007D5435" w:rsidP="009274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A4142">
        <w:rPr>
          <w:rFonts w:ascii="Times New Roman" w:eastAsia="Times New Roman" w:hAnsi="Times New Roman" w:cs="Times New Roman"/>
          <w:sz w:val="20"/>
          <w:szCs w:val="20"/>
        </w:rPr>
        <w:t>(подпис и собственоръчно изписване на собствено, бащино и фамилно име по документ за самоличност)</w:t>
      </w:r>
    </w:p>
    <w:p w14:paraId="5B8988C8" w14:textId="77777777" w:rsidR="007D5435" w:rsidRPr="003266ED" w:rsidRDefault="007D5435" w:rsidP="00927444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465135B3" w14:textId="77777777" w:rsidR="007D5435" w:rsidRPr="003266ED" w:rsidRDefault="007D5435" w:rsidP="00927444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3485F416" w14:textId="1DDAE39B" w:rsidR="007D5435" w:rsidRPr="006A4142" w:rsidRDefault="007D5435" w:rsidP="00B43820">
      <w:pPr>
        <w:spacing w:after="0" w:line="36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r w:rsidRPr="006A4142">
        <w:rPr>
          <w:rFonts w:ascii="Times New Roman" w:eastAsia="Times New Roman" w:hAnsi="Times New Roman" w:cs="Times New Roman"/>
          <w:sz w:val="20"/>
          <w:szCs w:val="20"/>
        </w:rPr>
        <w:t>(следва нотариална заверка на подписа)</w:t>
      </w:r>
      <w:r w:rsidRPr="006A4142">
        <w:rPr>
          <w:rFonts w:ascii="Times New Roman" w:eastAsia="Times New Roman" w:hAnsi="Times New Roman" w:cs="Times New Roman"/>
          <w:sz w:val="20"/>
          <w:szCs w:val="20"/>
        </w:rPr>
        <w:tab/>
      </w:r>
      <w:r w:rsidRPr="006A4142">
        <w:rPr>
          <w:rFonts w:ascii="Times New Roman" w:eastAsia="Times New Roman" w:hAnsi="Times New Roman" w:cs="Times New Roman"/>
          <w:sz w:val="20"/>
          <w:szCs w:val="20"/>
        </w:rPr>
        <w:tab/>
      </w:r>
      <w:r w:rsidRPr="006A4142">
        <w:rPr>
          <w:rFonts w:ascii="Times New Roman" w:eastAsia="Times New Roman" w:hAnsi="Times New Roman" w:cs="Times New Roman"/>
          <w:sz w:val="20"/>
          <w:szCs w:val="20"/>
        </w:rPr>
        <w:tab/>
      </w:r>
      <w:r w:rsidRPr="006A4142">
        <w:rPr>
          <w:rFonts w:ascii="Times New Roman" w:eastAsia="Times New Roman" w:hAnsi="Times New Roman" w:cs="Times New Roman"/>
          <w:sz w:val="20"/>
          <w:szCs w:val="20"/>
        </w:rPr>
        <w:tab/>
      </w:r>
      <w:r w:rsidRPr="006A4142">
        <w:rPr>
          <w:rFonts w:ascii="Times New Roman" w:eastAsia="Times New Roman" w:hAnsi="Times New Roman" w:cs="Times New Roman"/>
          <w:sz w:val="24"/>
          <w:szCs w:val="24"/>
        </w:rPr>
        <w:t>с ЕГН</w:t>
      </w:r>
      <w:r w:rsidR="00B438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A4142">
        <w:rPr>
          <w:rFonts w:ascii="Times New Roman" w:eastAsia="Times New Roman" w:hAnsi="Times New Roman" w:cs="Times New Roman"/>
          <w:sz w:val="20"/>
          <w:szCs w:val="20"/>
        </w:rPr>
        <w:t>…………………………..……</w:t>
      </w:r>
    </w:p>
    <w:p w14:paraId="11F1C497" w14:textId="77777777" w:rsidR="007D5435" w:rsidRPr="006340BE" w:rsidRDefault="007D5435" w:rsidP="00927444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414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30F8B1C" w14:textId="77777777" w:rsidR="007D5435" w:rsidRDefault="007D5435" w:rsidP="00927444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65851C5" w14:textId="6B4655D9" w:rsidR="007D5435" w:rsidRPr="00C06F1C" w:rsidRDefault="007D5435" w:rsidP="00927444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Законен представител: …</w:t>
      </w:r>
      <w:r w:rsidRPr="00C06F1C">
        <w:rPr>
          <w:rFonts w:ascii="Times New Roman" w:eastAsia="Times New Roman" w:hAnsi="Times New Roman" w:cs="Times New Roman"/>
          <w:iCs/>
          <w:sz w:val="24"/>
          <w:szCs w:val="24"/>
        </w:rPr>
        <w:t>…………</w:t>
      </w:r>
      <w:r w:rsidR="00B43820">
        <w:rPr>
          <w:rFonts w:ascii="Times New Roman" w:eastAsia="Times New Roman" w:hAnsi="Times New Roman" w:cs="Times New Roman"/>
          <w:iCs/>
          <w:sz w:val="24"/>
          <w:szCs w:val="24"/>
        </w:rPr>
        <w:t>……………………………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……………………………………</w:t>
      </w:r>
    </w:p>
    <w:p w14:paraId="0545A693" w14:textId="77777777" w:rsidR="007D5435" w:rsidRPr="006A4142" w:rsidRDefault="007D5435" w:rsidP="009274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A4142">
        <w:rPr>
          <w:rFonts w:ascii="Times New Roman" w:eastAsia="Times New Roman" w:hAnsi="Times New Roman" w:cs="Times New Roman"/>
          <w:sz w:val="20"/>
          <w:szCs w:val="20"/>
        </w:rPr>
        <w:t>(подпис и собственоръчно изписване на собствено, бащино и фамилно име по документ за самоличност)</w:t>
      </w:r>
    </w:p>
    <w:p w14:paraId="5C13FBC1" w14:textId="77777777" w:rsidR="007D5435" w:rsidRPr="003266ED" w:rsidRDefault="007D5435" w:rsidP="00927444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5AE0C10" w14:textId="77777777" w:rsidR="007D5435" w:rsidRPr="003266ED" w:rsidRDefault="007D5435" w:rsidP="00927444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1117272" w14:textId="225CE3F2" w:rsidR="007D5435" w:rsidRPr="006A4142" w:rsidRDefault="007D5435" w:rsidP="00B43820">
      <w:pPr>
        <w:spacing w:after="0" w:line="36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r w:rsidRPr="006A4142">
        <w:rPr>
          <w:rFonts w:ascii="Times New Roman" w:eastAsia="Times New Roman" w:hAnsi="Times New Roman" w:cs="Times New Roman"/>
          <w:sz w:val="20"/>
          <w:szCs w:val="20"/>
        </w:rPr>
        <w:t>(следва нотариална заверка на подписа)</w:t>
      </w:r>
      <w:r w:rsidRPr="006A4142">
        <w:rPr>
          <w:rFonts w:ascii="Times New Roman" w:eastAsia="Times New Roman" w:hAnsi="Times New Roman" w:cs="Times New Roman"/>
          <w:sz w:val="20"/>
          <w:szCs w:val="20"/>
        </w:rPr>
        <w:tab/>
      </w:r>
      <w:r w:rsidRPr="006A4142">
        <w:rPr>
          <w:rFonts w:ascii="Times New Roman" w:eastAsia="Times New Roman" w:hAnsi="Times New Roman" w:cs="Times New Roman"/>
          <w:sz w:val="20"/>
          <w:szCs w:val="20"/>
        </w:rPr>
        <w:tab/>
      </w:r>
      <w:r w:rsidRPr="006A4142">
        <w:rPr>
          <w:rFonts w:ascii="Times New Roman" w:eastAsia="Times New Roman" w:hAnsi="Times New Roman" w:cs="Times New Roman"/>
          <w:sz w:val="20"/>
          <w:szCs w:val="20"/>
        </w:rPr>
        <w:tab/>
      </w:r>
      <w:r w:rsidRPr="006A4142">
        <w:rPr>
          <w:rFonts w:ascii="Times New Roman" w:eastAsia="Times New Roman" w:hAnsi="Times New Roman" w:cs="Times New Roman"/>
          <w:sz w:val="20"/>
          <w:szCs w:val="20"/>
        </w:rPr>
        <w:tab/>
      </w:r>
      <w:r w:rsidRPr="006A4142">
        <w:rPr>
          <w:rFonts w:ascii="Times New Roman" w:eastAsia="Times New Roman" w:hAnsi="Times New Roman" w:cs="Times New Roman"/>
          <w:sz w:val="24"/>
          <w:szCs w:val="24"/>
        </w:rPr>
        <w:t>с ЕГН</w:t>
      </w:r>
      <w:r w:rsidR="00B43820">
        <w:rPr>
          <w:rFonts w:ascii="Times New Roman" w:eastAsia="Times New Roman" w:hAnsi="Times New Roman" w:cs="Times New Roman"/>
          <w:sz w:val="20"/>
          <w:szCs w:val="20"/>
        </w:rPr>
        <w:t xml:space="preserve"> …………………………</w:t>
      </w:r>
      <w:r w:rsidRPr="006A4142">
        <w:rPr>
          <w:rFonts w:ascii="Times New Roman" w:eastAsia="Times New Roman" w:hAnsi="Times New Roman" w:cs="Times New Roman"/>
          <w:sz w:val="20"/>
          <w:szCs w:val="20"/>
        </w:rPr>
        <w:t>.……</w:t>
      </w:r>
    </w:p>
    <w:p w14:paraId="15602E79" w14:textId="77777777" w:rsidR="007D5435" w:rsidRDefault="007D5435" w:rsidP="009274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E38E22" w14:textId="77777777" w:rsidR="007D5435" w:rsidRPr="002D2682" w:rsidRDefault="007D5435" w:rsidP="009274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D079D8" w14:textId="77777777" w:rsidR="007D5435" w:rsidRPr="00033E3A" w:rsidRDefault="007D5435" w:rsidP="0092744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E3A">
        <w:rPr>
          <w:rFonts w:ascii="Times New Roman" w:eastAsia="Times New Roman" w:hAnsi="Times New Roman" w:cs="Times New Roman"/>
          <w:b/>
          <w:sz w:val="24"/>
          <w:szCs w:val="24"/>
        </w:rPr>
        <w:t>Заявявам/е решението/отказът за възстановяване/промяна на име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да бъде</w:t>
      </w:r>
      <w:r w:rsidRPr="00033E3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9DF1A3D" w14:textId="77777777" w:rsidR="007D5435" w:rsidRPr="00576370" w:rsidRDefault="007D5435" w:rsidP="00927444">
      <w:pPr>
        <w:spacing w:line="36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57637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F38E7" wp14:editId="2986F765">
                <wp:simplePos x="0" y="0"/>
                <wp:positionH relativeFrom="column">
                  <wp:posOffset>14605</wp:posOffset>
                </wp:positionH>
                <wp:positionV relativeFrom="paragraph">
                  <wp:posOffset>12065</wp:posOffset>
                </wp:positionV>
                <wp:extent cx="171450" cy="1619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E3E496" w14:textId="77777777" w:rsidR="007D5435" w:rsidRDefault="007D5435" w:rsidP="007D5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3A05EF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15pt;margin-top:.95pt;width:13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" fillcolor="window" strokeweight=".5pt">
                <v:textbox>
                  <w:txbxContent>
                    <w:p w:rsidR="007D5435" w:rsidRDefault="007D5435" w:rsidP="007D5435"/>
                  </w:txbxContent>
                </v:textbox>
              </v:shape>
            </w:pict>
          </mc:Fallback>
        </mc:AlternateContent>
      </w:r>
      <w:r w:rsidRPr="00576370">
        <w:rPr>
          <w:rFonts w:ascii="Times New Roman" w:eastAsia="Times New Roman" w:hAnsi="Times New Roman" w:cs="Times New Roman"/>
          <w:sz w:val="24"/>
          <w:szCs w:val="24"/>
        </w:rPr>
        <w:t xml:space="preserve">      получено лично;</w:t>
      </w:r>
    </w:p>
    <w:p w14:paraId="0EFE724A" w14:textId="44D27334" w:rsidR="007D5435" w:rsidRDefault="007D5435" w:rsidP="00F609A0">
      <w:pPr>
        <w:spacing w:line="36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57637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DB2BC" wp14:editId="234EB65B">
                <wp:simplePos x="0" y="0"/>
                <wp:positionH relativeFrom="column">
                  <wp:posOffset>14605</wp:posOffset>
                </wp:positionH>
                <wp:positionV relativeFrom="paragraph">
                  <wp:posOffset>51435</wp:posOffset>
                </wp:positionV>
                <wp:extent cx="171450" cy="1428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8771A7" w14:textId="77777777" w:rsidR="007D5435" w:rsidRDefault="007D5435" w:rsidP="007D5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AB59F06" id="Text Box 3" o:spid="_x0000_s1027" type="#_x0000_t202" style="position:absolute;left:0;text-align:left;margin-left:1.15pt;margin-top:4.05pt;width:13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" fillcolor="window" strokeweight=".5pt">
                <v:textbox>
                  <w:txbxContent>
                    <w:p w:rsidR="007D5435" w:rsidRDefault="007D5435" w:rsidP="007D5435"/>
                  </w:txbxContent>
                </v:textbox>
              </v:shape>
            </w:pict>
          </mc:Fallback>
        </mc:AlternateContent>
      </w:r>
      <w:r w:rsidRPr="00576370">
        <w:rPr>
          <w:rFonts w:ascii="Times New Roman" w:eastAsia="Times New Roman" w:hAnsi="Times New Roman" w:cs="Times New Roman"/>
          <w:sz w:val="24"/>
          <w:szCs w:val="24"/>
        </w:rPr>
        <w:t xml:space="preserve">      изпратено на следния адрес посочен от мен/нас: гр. </w:t>
      </w:r>
      <w:r>
        <w:rPr>
          <w:rFonts w:ascii="Times New Roman" w:eastAsia="Times New Roman" w:hAnsi="Times New Roman" w:cs="Times New Roman"/>
          <w:sz w:val="24"/>
          <w:szCs w:val="24"/>
        </w:rPr>
        <w:t>…...</w:t>
      </w:r>
      <w:r w:rsidRPr="00576370"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………..……</w:t>
      </w:r>
      <w:r w:rsidRPr="00576370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B4382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76370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576370">
        <w:rPr>
          <w:rFonts w:ascii="Times New Roman" w:eastAsia="Times New Roman" w:hAnsi="Times New Roman" w:cs="Times New Roman"/>
          <w:sz w:val="24"/>
          <w:szCs w:val="24"/>
        </w:rPr>
        <w:t>..., община 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………...…..…</w:t>
      </w:r>
      <w:r w:rsidRPr="00576370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576370">
        <w:rPr>
          <w:rFonts w:ascii="Times New Roman" w:eastAsia="Times New Roman" w:hAnsi="Times New Roman" w:cs="Times New Roman"/>
          <w:sz w:val="24"/>
          <w:szCs w:val="24"/>
        </w:rPr>
        <w:t xml:space="preserve">, област </w:t>
      </w:r>
      <w:r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576370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B43820">
        <w:rPr>
          <w:rFonts w:ascii="Times New Roman" w:eastAsia="Times New Roman" w:hAnsi="Times New Roman" w:cs="Times New Roman"/>
          <w:sz w:val="24"/>
          <w:szCs w:val="24"/>
        </w:rPr>
        <w:t>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……., </w:t>
      </w:r>
      <w:r w:rsidRPr="00576370">
        <w:rPr>
          <w:rFonts w:ascii="Times New Roman" w:eastAsia="Times New Roman" w:hAnsi="Times New Roman" w:cs="Times New Roman"/>
          <w:sz w:val="24"/>
          <w:szCs w:val="24"/>
        </w:rPr>
        <w:t>бул., ул., ж.к.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</w:t>
      </w:r>
      <w:r w:rsidR="00B43820">
        <w:rPr>
          <w:rFonts w:ascii="Times New Roman" w:eastAsia="Times New Roman" w:hAnsi="Times New Roman" w:cs="Times New Roman"/>
          <w:sz w:val="24"/>
          <w:szCs w:val="24"/>
        </w:rPr>
        <w:t>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</w:p>
    <w:p w14:paraId="52732DB0" w14:textId="378231ED" w:rsidR="007D5435" w:rsidRDefault="00B43820" w:rsidP="00F609A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………………………………...</w:t>
      </w:r>
      <w:r w:rsidR="007D54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7D5435" w:rsidRPr="00576370">
        <w:rPr>
          <w:rFonts w:ascii="Times New Roman" w:eastAsia="Times New Roman" w:hAnsi="Times New Roman" w:cs="Times New Roman"/>
          <w:sz w:val="24"/>
          <w:szCs w:val="24"/>
        </w:rPr>
        <w:t>…..……</w:t>
      </w:r>
      <w:r>
        <w:rPr>
          <w:rFonts w:ascii="Times New Roman" w:eastAsia="Times New Roman" w:hAnsi="Times New Roman" w:cs="Times New Roman"/>
          <w:sz w:val="24"/>
          <w:szCs w:val="24"/>
        </w:rPr>
        <w:t>…...</w:t>
      </w:r>
      <w:r w:rsidR="007D5435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7D5435" w:rsidRPr="00576370">
        <w:rPr>
          <w:rFonts w:ascii="Times New Roman" w:eastAsia="Times New Roman" w:hAnsi="Times New Roman" w:cs="Times New Roman"/>
          <w:sz w:val="24"/>
          <w:szCs w:val="24"/>
        </w:rPr>
        <w:t>, № …</w:t>
      </w:r>
      <w:r w:rsidR="007D5435">
        <w:rPr>
          <w:rFonts w:ascii="Times New Roman" w:eastAsia="Times New Roman" w:hAnsi="Times New Roman" w:cs="Times New Roman"/>
          <w:sz w:val="24"/>
          <w:szCs w:val="24"/>
        </w:rPr>
        <w:t>..</w:t>
      </w:r>
      <w:r w:rsidR="007D5435" w:rsidRPr="00576370">
        <w:rPr>
          <w:rFonts w:ascii="Times New Roman" w:eastAsia="Times New Roman" w:hAnsi="Times New Roman" w:cs="Times New Roman"/>
          <w:sz w:val="24"/>
          <w:szCs w:val="24"/>
        </w:rPr>
        <w:t>.., бл.</w:t>
      </w:r>
      <w:r w:rsidR="007D5435">
        <w:rPr>
          <w:rFonts w:ascii="Times New Roman" w:eastAsia="Times New Roman" w:hAnsi="Times New Roman" w:cs="Times New Roman"/>
          <w:sz w:val="24"/>
          <w:szCs w:val="24"/>
        </w:rPr>
        <w:t xml:space="preserve"> ….</w:t>
      </w:r>
      <w:r w:rsidR="007D5435" w:rsidRPr="00576370">
        <w:rPr>
          <w:rFonts w:ascii="Times New Roman" w:eastAsia="Times New Roman" w:hAnsi="Times New Roman" w:cs="Times New Roman"/>
          <w:sz w:val="24"/>
          <w:szCs w:val="24"/>
        </w:rPr>
        <w:t>…, вх.</w:t>
      </w:r>
      <w:r w:rsidR="007D5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5435" w:rsidRPr="00576370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7D5435">
        <w:rPr>
          <w:rFonts w:ascii="Times New Roman" w:eastAsia="Times New Roman" w:hAnsi="Times New Roman" w:cs="Times New Roman"/>
          <w:sz w:val="24"/>
          <w:szCs w:val="24"/>
        </w:rPr>
        <w:t>..</w:t>
      </w:r>
      <w:r w:rsidR="007D5435" w:rsidRPr="00576370">
        <w:rPr>
          <w:rFonts w:ascii="Times New Roman" w:eastAsia="Times New Roman" w:hAnsi="Times New Roman" w:cs="Times New Roman"/>
          <w:sz w:val="24"/>
          <w:szCs w:val="24"/>
        </w:rPr>
        <w:t>.., ет.</w:t>
      </w:r>
      <w:r w:rsidR="007D5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5435" w:rsidRPr="00576370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7D5435">
        <w:rPr>
          <w:rFonts w:ascii="Times New Roman" w:eastAsia="Times New Roman" w:hAnsi="Times New Roman" w:cs="Times New Roman"/>
          <w:sz w:val="24"/>
          <w:szCs w:val="24"/>
        </w:rPr>
        <w:t>..</w:t>
      </w:r>
      <w:r w:rsidR="007D5435" w:rsidRPr="00576370">
        <w:rPr>
          <w:rFonts w:ascii="Times New Roman" w:eastAsia="Times New Roman" w:hAnsi="Times New Roman" w:cs="Times New Roman"/>
          <w:sz w:val="24"/>
          <w:szCs w:val="24"/>
        </w:rPr>
        <w:t>., ап.</w:t>
      </w:r>
      <w:r w:rsidR="007D5435">
        <w:rPr>
          <w:rFonts w:ascii="Times New Roman" w:eastAsia="Times New Roman" w:hAnsi="Times New Roman" w:cs="Times New Roman"/>
          <w:sz w:val="24"/>
          <w:szCs w:val="24"/>
        </w:rPr>
        <w:t xml:space="preserve"> ……</w:t>
      </w:r>
      <w:r w:rsidR="007D5435" w:rsidRPr="005763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ACAA9B" w14:textId="52FAF321" w:rsidR="007D5435" w:rsidRDefault="007D5435" w:rsidP="009274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A53">
        <w:rPr>
          <w:rFonts w:ascii="Times New Roman" w:eastAsia="Times New Roman" w:hAnsi="Times New Roman" w:cs="Times New Roman"/>
          <w:i/>
          <w:iCs/>
          <w:sz w:val="24"/>
          <w:szCs w:val="24"/>
        </w:rPr>
        <w:t>Забележки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47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19C4D7" w14:textId="77777777" w:rsidR="007D5435" w:rsidRPr="00927444" w:rsidRDefault="007D5435" w:rsidP="00927444">
      <w:pPr>
        <w:pStyle w:val="ListParagraph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927444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Заявлението се подава лично, когато заявителят е пълнолетно лице и не е поставено под запрещение. </w:t>
      </w:r>
    </w:p>
    <w:p w14:paraId="45A13F5A" w14:textId="77777777" w:rsidR="007D5435" w:rsidRPr="00927444" w:rsidRDefault="007D5435" w:rsidP="00927444">
      <w:pPr>
        <w:pStyle w:val="ListParagraph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927444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За малолетни и поставени под пълно запрещение лица заявлението се подава от законен/ните представител/и.</w:t>
      </w:r>
    </w:p>
    <w:p w14:paraId="560831F7" w14:textId="77777777" w:rsidR="007D5435" w:rsidRPr="00927444" w:rsidRDefault="007D5435" w:rsidP="00927444">
      <w:pPr>
        <w:pStyle w:val="ListParagraph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927444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Лицата от 14 до 18 години и поставените под ограничено запрещение, подават заявлението със съгласието на техния/те законен/ни представител/и.</w:t>
      </w:r>
    </w:p>
    <w:p w14:paraId="1371BB82" w14:textId="77777777" w:rsidR="007D5435" w:rsidRPr="00927444" w:rsidRDefault="007D5435" w:rsidP="00927444">
      <w:pPr>
        <w:pStyle w:val="ListParagraph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27444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Заявлението за възстановяване на име на починало лице се подава от наследник след постигане на съгласие с другите наследници.</w:t>
      </w:r>
    </w:p>
    <w:p w14:paraId="5C5C6E47" w14:textId="7F56C1DE" w:rsidR="001D10D9" w:rsidRPr="002A441C" w:rsidRDefault="00D9460A" w:rsidP="00B4382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606">
        <w:rPr>
          <w:rFonts w:ascii="Times New Roman" w:hAnsi="Times New Roman" w:cs="Times New Roman"/>
          <w:b/>
          <w:sz w:val="24"/>
          <w:szCs w:val="24"/>
        </w:rPr>
        <w:t>§</w:t>
      </w:r>
      <w:r w:rsidRPr="00F84606">
        <w:rPr>
          <w:rFonts w:ascii="Times New Roman" w:hAnsi="Times New Roman" w:cs="Times New Roman"/>
          <w:sz w:val="24"/>
          <w:szCs w:val="24"/>
        </w:rPr>
        <w:t xml:space="preserve"> </w:t>
      </w:r>
      <w:r w:rsidR="00DD49B7" w:rsidRPr="00F8460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52825">
        <w:rPr>
          <w:rFonts w:ascii="Times New Roman" w:hAnsi="Times New Roman" w:cs="Times New Roman"/>
          <w:sz w:val="24"/>
          <w:szCs w:val="24"/>
        </w:rPr>
        <w:t>4</w:t>
      </w:r>
      <w:r w:rsidR="00C04A81" w:rsidRPr="00F84606">
        <w:rPr>
          <w:rFonts w:ascii="Times New Roman" w:hAnsi="Times New Roman" w:cs="Times New Roman"/>
          <w:sz w:val="24"/>
          <w:szCs w:val="24"/>
        </w:rPr>
        <w:t xml:space="preserve">. </w:t>
      </w:r>
      <w:r w:rsidRPr="00F84606">
        <w:rPr>
          <w:rFonts w:ascii="Times New Roman" w:hAnsi="Times New Roman" w:cs="Times New Roman"/>
          <w:sz w:val="24"/>
          <w:szCs w:val="24"/>
        </w:rPr>
        <w:t>В Приложение №</w:t>
      </w:r>
      <w:r w:rsidR="008E7249" w:rsidRPr="00F84606">
        <w:rPr>
          <w:rFonts w:ascii="Times New Roman" w:hAnsi="Times New Roman" w:cs="Times New Roman"/>
          <w:sz w:val="24"/>
          <w:szCs w:val="24"/>
        </w:rPr>
        <w:t xml:space="preserve"> </w:t>
      </w:r>
      <w:r w:rsidRPr="00F84606">
        <w:rPr>
          <w:rFonts w:ascii="Times New Roman" w:hAnsi="Times New Roman" w:cs="Times New Roman"/>
          <w:sz w:val="24"/>
          <w:szCs w:val="24"/>
        </w:rPr>
        <w:t>5 към чл. 108, ал. 2 в показател №</w:t>
      </w:r>
      <w:r w:rsidR="008E7249" w:rsidRPr="00F84606">
        <w:rPr>
          <w:rFonts w:ascii="Times New Roman" w:hAnsi="Times New Roman" w:cs="Times New Roman"/>
          <w:sz w:val="24"/>
          <w:szCs w:val="24"/>
        </w:rPr>
        <w:t xml:space="preserve"> </w:t>
      </w:r>
      <w:r w:rsidRPr="00F84606">
        <w:rPr>
          <w:rFonts w:ascii="Times New Roman" w:hAnsi="Times New Roman" w:cs="Times New Roman"/>
          <w:sz w:val="24"/>
          <w:szCs w:val="24"/>
        </w:rPr>
        <w:t>6 „Основание</w:t>
      </w:r>
      <w:r w:rsidRPr="002A441C">
        <w:rPr>
          <w:rFonts w:ascii="Times New Roman" w:hAnsi="Times New Roman" w:cs="Times New Roman"/>
          <w:sz w:val="24"/>
          <w:szCs w:val="24"/>
        </w:rPr>
        <w:t xml:space="preserve"> за даване на ЕГН съгласно чл. 3, ал. 2 от ЗГР:“ се създава </w:t>
      </w:r>
      <w:r w:rsidR="00CD2755" w:rsidRPr="002A441C">
        <w:rPr>
          <w:rFonts w:ascii="Times New Roman" w:hAnsi="Times New Roman" w:cs="Times New Roman"/>
          <w:sz w:val="24"/>
          <w:szCs w:val="24"/>
        </w:rPr>
        <w:t>нова точка 8</w:t>
      </w:r>
      <w:r w:rsidRPr="002A441C">
        <w:rPr>
          <w:rFonts w:ascii="Times New Roman" w:hAnsi="Times New Roman" w:cs="Times New Roman"/>
          <w:sz w:val="24"/>
          <w:szCs w:val="24"/>
        </w:rPr>
        <w:t>:</w:t>
      </w:r>
      <w:r w:rsidR="001D10D9" w:rsidRPr="002A44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F6F6F" w14:textId="77777777" w:rsidR="00D9460A" w:rsidRPr="002A441C" w:rsidRDefault="001D10D9" w:rsidP="00B43820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A441C">
        <w:rPr>
          <w:rFonts w:ascii="Times New Roman" w:hAnsi="Times New Roman" w:cs="Times New Roman"/>
          <w:sz w:val="24"/>
          <w:szCs w:val="24"/>
        </w:rPr>
        <w:lastRenderedPageBreak/>
        <w:t xml:space="preserve">„ </w:t>
      </w:r>
      <w:r w:rsidR="00CD2755" w:rsidRPr="002A441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DB695A8" wp14:editId="00980449">
            <wp:extent cx="371475" cy="1428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2755" w:rsidRPr="002A441C">
        <w:rPr>
          <w:rFonts w:ascii="Times New Roman" w:hAnsi="Times New Roman" w:cs="Times New Roman"/>
          <w:sz w:val="24"/>
          <w:szCs w:val="24"/>
        </w:rPr>
        <w:t xml:space="preserve">    8. </w:t>
      </w:r>
      <w:r w:rsidR="00D9460A" w:rsidRPr="002A441C">
        <w:rPr>
          <w:rFonts w:ascii="Times New Roman" w:hAnsi="Times New Roman" w:cs="Times New Roman"/>
          <w:sz w:val="24"/>
          <w:szCs w:val="24"/>
          <w:u w:val="single"/>
        </w:rPr>
        <w:t>Лице с установена самоличност по чл. 26, ал. 2 от ЗГР</w:t>
      </w:r>
      <w:r w:rsidR="00D9460A" w:rsidRPr="002A441C">
        <w:rPr>
          <w:rFonts w:ascii="Times New Roman" w:hAnsi="Times New Roman" w:cs="Times New Roman"/>
          <w:sz w:val="24"/>
          <w:szCs w:val="24"/>
        </w:rPr>
        <w:t>“</w:t>
      </w:r>
    </w:p>
    <w:p w14:paraId="4262E6C4" w14:textId="36DF9ADD" w:rsidR="00EC6121" w:rsidRPr="005212F6" w:rsidRDefault="00D9460A" w:rsidP="0092744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441C">
        <w:rPr>
          <w:rFonts w:ascii="Times New Roman" w:hAnsi="Times New Roman" w:cs="Times New Roman"/>
          <w:b/>
          <w:sz w:val="24"/>
          <w:szCs w:val="24"/>
        </w:rPr>
        <w:t>§</w:t>
      </w:r>
      <w:r w:rsidRPr="002A441C">
        <w:rPr>
          <w:rFonts w:ascii="Times New Roman" w:hAnsi="Times New Roman" w:cs="Times New Roman"/>
          <w:sz w:val="24"/>
          <w:szCs w:val="24"/>
        </w:rPr>
        <w:t xml:space="preserve"> </w:t>
      </w:r>
      <w:r w:rsidR="00DD49B7" w:rsidRPr="002A441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52825">
        <w:rPr>
          <w:rFonts w:ascii="Times New Roman" w:hAnsi="Times New Roman" w:cs="Times New Roman"/>
          <w:sz w:val="24"/>
          <w:szCs w:val="24"/>
        </w:rPr>
        <w:t>5</w:t>
      </w:r>
      <w:r w:rsidR="00C04A81" w:rsidRPr="002A441C">
        <w:rPr>
          <w:rFonts w:ascii="Times New Roman" w:hAnsi="Times New Roman" w:cs="Times New Roman"/>
          <w:sz w:val="24"/>
          <w:szCs w:val="24"/>
        </w:rPr>
        <w:t xml:space="preserve">. </w:t>
      </w:r>
      <w:r w:rsidRPr="002A441C">
        <w:rPr>
          <w:rFonts w:ascii="Times New Roman" w:hAnsi="Times New Roman" w:cs="Times New Roman"/>
          <w:sz w:val="24"/>
          <w:szCs w:val="24"/>
        </w:rPr>
        <w:t>В Приложение</w:t>
      </w:r>
      <w:r w:rsidRPr="005E66D0">
        <w:rPr>
          <w:rFonts w:ascii="Times New Roman" w:hAnsi="Times New Roman" w:cs="Times New Roman"/>
          <w:sz w:val="24"/>
          <w:szCs w:val="24"/>
        </w:rPr>
        <w:t xml:space="preserve"> №</w:t>
      </w:r>
      <w:r w:rsidR="008E7249">
        <w:rPr>
          <w:rFonts w:ascii="Times New Roman" w:hAnsi="Times New Roman" w:cs="Times New Roman"/>
          <w:sz w:val="24"/>
          <w:szCs w:val="24"/>
        </w:rPr>
        <w:t xml:space="preserve"> </w:t>
      </w:r>
      <w:r w:rsidRPr="005E66D0">
        <w:rPr>
          <w:rFonts w:ascii="Times New Roman" w:hAnsi="Times New Roman" w:cs="Times New Roman"/>
          <w:sz w:val="24"/>
          <w:szCs w:val="24"/>
        </w:rPr>
        <w:t xml:space="preserve">7а към чл. 120, ал. 5, т. 2 </w:t>
      </w:r>
      <w:r w:rsidR="00152825">
        <w:rPr>
          <w:rFonts w:ascii="Times New Roman" w:hAnsi="Times New Roman" w:cs="Times New Roman"/>
          <w:sz w:val="24"/>
          <w:szCs w:val="24"/>
        </w:rPr>
        <w:t xml:space="preserve">на последния ред </w:t>
      </w:r>
      <w:r w:rsidR="00601D22" w:rsidRPr="005E66D0">
        <w:rPr>
          <w:rFonts w:ascii="Times New Roman" w:hAnsi="Times New Roman" w:cs="Times New Roman"/>
          <w:sz w:val="24"/>
          <w:szCs w:val="24"/>
        </w:rPr>
        <w:t>думите</w:t>
      </w:r>
      <w:r w:rsidRPr="005E66D0">
        <w:rPr>
          <w:rFonts w:ascii="Times New Roman" w:hAnsi="Times New Roman" w:cs="Times New Roman"/>
          <w:sz w:val="24"/>
          <w:szCs w:val="24"/>
        </w:rPr>
        <w:t xml:space="preserve"> „Подпис и печат:  .“ се заличава</w:t>
      </w:r>
      <w:r w:rsidR="00601D22" w:rsidRPr="005E66D0">
        <w:rPr>
          <w:rFonts w:ascii="Times New Roman" w:hAnsi="Times New Roman" w:cs="Times New Roman"/>
          <w:sz w:val="24"/>
          <w:szCs w:val="24"/>
        </w:rPr>
        <w:t>т</w:t>
      </w:r>
      <w:r w:rsidRPr="005E66D0">
        <w:rPr>
          <w:rFonts w:ascii="Times New Roman" w:hAnsi="Times New Roman" w:cs="Times New Roman"/>
          <w:sz w:val="24"/>
          <w:szCs w:val="24"/>
        </w:rPr>
        <w:t>.</w:t>
      </w:r>
    </w:p>
    <w:p w14:paraId="673BC731" w14:textId="77777777" w:rsidR="00AD2D70" w:rsidRDefault="005212F6" w:rsidP="0062206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2F6">
        <w:rPr>
          <w:rFonts w:ascii="Times New Roman" w:hAnsi="Times New Roman" w:cs="Times New Roman"/>
          <w:b/>
          <w:sz w:val="24"/>
          <w:szCs w:val="24"/>
        </w:rPr>
        <w:t>Заключителна разпоредба</w:t>
      </w:r>
    </w:p>
    <w:p w14:paraId="1A78C74B" w14:textId="6E9619FC" w:rsidR="00A90F3E" w:rsidRPr="000E65D2" w:rsidRDefault="00BF14FF" w:rsidP="00927444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5D2">
        <w:rPr>
          <w:rFonts w:ascii="Times New Roman" w:hAnsi="Times New Roman" w:cs="Times New Roman"/>
          <w:b/>
          <w:sz w:val="24"/>
          <w:szCs w:val="24"/>
        </w:rPr>
        <w:t>§</w:t>
      </w:r>
      <w:r w:rsidR="0004231C" w:rsidRPr="000E6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9B7" w:rsidRPr="00CB3E5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52825">
        <w:rPr>
          <w:rFonts w:ascii="Times New Roman" w:hAnsi="Times New Roman" w:cs="Times New Roman"/>
          <w:sz w:val="24"/>
          <w:szCs w:val="24"/>
        </w:rPr>
        <w:t>6</w:t>
      </w:r>
      <w:r w:rsidR="00C04A81" w:rsidRPr="00CB3E5C">
        <w:rPr>
          <w:rFonts w:ascii="Times New Roman" w:hAnsi="Times New Roman" w:cs="Times New Roman"/>
          <w:bCs/>
          <w:sz w:val="24"/>
          <w:szCs w:val="24"/>
        </w:rPr>
        <w:t>.</w:t>
      </w:r>
      <w:r w:rsidR="00C04A81" w:rsidRPr="00CB3E5C">
        <w:rPr>
          <w:rFonts w:ascii="Times New Roman" w:hAnsi="Times New Roman" w:cs="Times New Roman"/>
          <w:sz w:val="24"/>
          <w:szCs w:val="24"/>
        </w:rPr>
        <w:t xml:space="preserve"> </w:t>
      </w:r>
      <w:r w:rsidR="00A90F3E" w:rsidRPr="00CB3E5C">
        <w:rPr>
          <w:rFonts w:ascii="Times New Roman" w:hAnsi="Times New Roman" w:cs="Times New Roman"/>
          <w:sz w:val="24"/>
          <w:szCs w:val="24"/>
        </w:rPr>
        <w:t>Наредбата</w:t>
      </w:r>
      <w:r w:rsidR="00A90F3E" w:rsidRPr="000E65D2">
        <w:rPr>
          <w:rFonts w:ascii="Times New Roman" w:hAnsi="Times New Roman" w:cs="Times New Roman"/>
          <w:sz w:val="24"/>
          <w:szCs w:val="24"/>
        </w:rPr>
        <w:t xml:space="preserve"> влиза в сила от деня на обнародването </w:t>
      </w:r>
      <w:r w:rsidR="00E0614D">
        <w:rPr>
          <w:rFonts w:ascii="Times New Roman" w:hAnsi="Times New Roman" w:cs="Times New Roman"/>
          <w:sz w:val="24"/>
          <w:szCs w:val="24"/>
        </w:rPr>
        <w:t xml:space="preserve">ѝ </w:t>
      </w:r>
      <w:r w:rsidR="00A90F3E" w:rsidRPr="000E65D2">
        <w:rPr>
          <w:rFonts w:ascii="Times New Roman" w:hAnsi="Times New Roman" w:cs="Times New Roman"/>
          <w:sz w:val="24"/>
          <w:szCs w:val="24"/>
        </w:rPr>
        <w:t>в „Държавен вестник“.</w:t>
      </w:r>
    </w:p>
    <w:p w14:paraId="0CCC23D4" w14:textId="77777777" w:rsidR="00B43820" w:rsidRDefault="00B43820">
      <w:pPr>
        <w:spacing w:after="0" w:line="360" w:lineRule="auto"/>
        <w:ind w:left="4253" w:firstLine="521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3FC1D85" w14:textId="77777777" w:rsidR="00B43820" w:rsidRDefault="00B43820">
      <w:pPr>
        <w:spacing w:after="0" w:line="360" w:lineRule="auto"/>
        <w:ind w:left="4253" w:firstLine="521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15BCA49" w14:textId="0E8734AA" w:rsidR="006E48AD" w:rsidRPr="006E48AD" w:rsidRDefault="006E48AD">
      <w:pPr>
        <w:spacing w:after="0" w:line="360" w:lineRule="auto"/>
        <w:ind w:left="4253" w:firstLine="521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E48A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МИНИСТЪР:</w:t>
      </w:r>
    </w:p>
    <w:p w14:paraId="696C3DE4" w14:textId="77777777" w:rsidR="00726B6D" w:rsidRPr="00A85000" w:rsidRDefault="006E48AD">
      <w:pPr>
        <w:spacing w:after="0" w:line="360" w:lineRule="auto"/>
        <w:ind w:left="425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6E48A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                                   </w:t>
      </w:r>
      <w:r w:rsidR="005212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ПЕТЯ АВРАМОВА</w:t>
      </w:r>
    </w:p>
    <w:sectPr w:rsidR="00726B6D" w:rsidRPr="00A85000" w:rsidSect="002D1730">
      <w:headerReference w:type="first" r:id="rId14"/>
      <w:pgSz w:w="11906" w:h="16838"/>
      <w:pgMar w:top="1417" w:right="84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24A56" w14:textId="77777777" w:rsidR="002A34F5" w:rsidRDefault="002A34F5" w:rsidP="00BF14FF">
      <w:pPr>
        <w:spacing w:after="0" w:line="240" w:lineRule="auto"/>
      </w:pPr>
      <w:r>
        <w:separator/>
      </w:r>
    </w:p>
  </w:endnote>
  <w:endnote w:type="continuationSeparator" w:id="0">
    <w:p w14:paraId="06257E3E" w14:textId="77777777" w:rsidR="002A34F5" w:rsidRDefault="002A34F5" w:rsidP="00BF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057F2" w14:textId="77777777" w:rsidR="002A34F5" w:rsidRDefault="002A34F5" w:rsidP="00BF14FF">
      <w:pPr>
        <w:spacing w:after="0" w:line="240" w:lineRule="auto"/>
      </w:pPr>
      <w:r>
        <w:separator/>
      </w:r>
    </w:p>
  </w:footnote>
  <w:footnote w:type="continuationSeparator" w:id="0">
    <w:p w14:paraId="3FBCE496" w14:textId="77777777" w:rsidR="002A34F5" w:rsidRDefault="002A34F5" w:rsidP="00BF1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7C051" w14:textId="77777777" w:rsidR="00012AFA" w:rsidRDefault="00012AFA" w:rsidP="00012AFA">
    <w:pPr>
      <w:pStyle w:val="Header"/>
      <w:pBdr>
        <w:bottom w:val="single" w:sz="4" w:space="1" w:color="auto"/>
      </w:pBdr>
      <w:jc w:val="center"/>
      <w:rPr>
        <w:rFonts w:ascii="Times New Roman" w:hAnsi="Times New Roman" w:cs="Times New Roman"/>
        <w:b/>
        <w:sz w:val="28"/>
        <w:szCs w:val="28"/>
      </w:rPr>
    </w:pPr>
    <w:r w:rsidRPr="00BF14FF">
      <w:rPr>
        <w:rFonts w:ascii="Times New Roman" w:hAnsi="Times New Roman" w:cs="Times New Roman"/>
        <w:b/>
        <w:sz w:val="28"/>
        <w:szCs w:val="28"/>
      </w:rPr>
      <w:t>МИНИСТЕРСТВО НА РЕГИОНАЛНОТО РАЗВИТИЕ И БЛАГОУСТРОЙСТВОТО</w:t>
    </w:r>
  </w:p>
  <w:p w14:paraId="1C69B3E7" w14:textId="77777777" w:rsidR="00012AFA" w:rsidRDefault="00012A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"/>
      </v:shape>
    </w:pict>
  </w:numPicBullet>
  <w:abstractNum w:abstractNumId="0" w15:restartNumberingAfterBreak="0">
    <w:nsid w:val="02053960"/>
    <w:multiLevelType w:val="hybridMultilevel"/>
    <w:tmpl w:val="AEA0A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1A48"/>
    <w:multiLevelType w:val="hybridMultilevel"/>
    <w:tmpl w:val="C55605D8"/>
    <w:lvl w:ilvl="0" w:tplc="77068D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36DC0"/>
    <w:multiLevelType w:val="hybridMultilevel"/>
    <w:tmpl w:val="46FC8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53AB7"/>
    <w:multiLevelType w:val="hybridMultilevel"/>
    <w:tmpl w:val="121C1DD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FF3920"/>
    <w:multiLevelType w:val="hybridMultilevel"/>
    <w:tmpl w:val="613A6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234A4"/>
    <w:multiLevelType w:val="hybridMultilevel"/>
    <w:tmpl w:val="5D9C7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710DD"/>
    <w:multiLevelType w:val="hybridMultilevel"/>
    <w:tmpl w:val="3946B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5565F"/>
    <w:multiLevelType w:val="hybridMultilevel"/>
    <w:tmpl w:val="920E9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32BB0"/>
    <w:multiLevelType w:val="hybridMultilevel"/>
    <w:tmpl w:val="392480BE"/>
    <w:lvl w:ilvl="0" w:tplc="ED10034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98609C"/>
    <w:multiLevelType w:val="hybridMultilevel"/>
    <w:tmpl w:val="06E86322"/>
    <w:lvl w:ilvl="0" w:tplc="F8AC84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D704D"/>
    <w:multiLevelType w:val="hybridMultilevel"/>
    <w:tmpl w:val="EEA24878"/>
    <w:lvl w:ilvl="0" w:tplc="040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2BB924AC"/>
    <w:multiLevelType w:val="hybridMultilevel"/>
    <w:tmpl w:val="2CE6E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D6D04"/>
    <w:multiLevelType w:val="hybridMultilevel"/>
    <w:tmpl w:val="48DEB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67585"/>
    <w:multiLevelType w:val="hybridMultilevel"/>
    <w:tmpl w:val="17CAFBDE"/>
    <w:lvl w:ilvl="0" w:tplc="F6522AD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341064E"/>
    <w:multiLevelType w:val="hybridMultilevel"/>
    <w:tmpl w:val="0E64964E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6A80CDD"/>
    <w:multiLevelType w:val="hybridMultilevel"/>
    <w:tmpl w:val="CE6A6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B5DF5"/>
    <w:multiLevelType w:val="hybridMultilevel"/>
    <w:tmpl w:val="473C2154"/>
    <w:lvl w:ilvl="0" w:tplc="F0CA33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E6714"/>
    <w:multiLevelType w:val="hybridMultilevel"/>
    <w:tmpl w:val="6E067DA4"/>
    <w:lvl w:ilvl="0" w:tplc="6D24978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D61013"/>
    <w:multiLevelType w:val="hybridMultilevel"/>
    <w:tmpl w:val="01903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E473E"/>
    <w:multiLevelType w:val="hybridMultilevel"/>
    <w:tmpl w:val="114E1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5768E"/>
    <w:multiLevelType w:val="hybridMultilevel"/>
    <w:tmpl w:val="2F6EEC8A"/>
    <w:lvl w:ilvl="0" w:tplc="9DAA205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5BC5627"/>
    <w:multiLevelType w:val="hybridMultilevel"/>
    <w:tmpl w:val="F996A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07D42"/>
    <w:multiLevelType w:val="hybridMultilevel"/>
    <w:tmpl w:val="47921EDE"/>
    <w:lvl w:ilvl="0" w:tplc="F6BC137E">
      <w:start w:val="2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346D11"/>
    <w:multiLevelType w:val="hybridMultilevel"/>
    <w:tmpl w:val="9C0E7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607B2"/>
    <w:multiLevelType w:val="hybridMultilevel"/>
    <w:tmpl w:val="3EB65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E50A4"/>
    <w:multiLevelType w:val="hybridMultilevel"/>
    <w:tmpl w:val="FBA22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A21CC"/>
    <w:multiLevelType w:val="hybridMultilevel"/>
    <w:tmpl w:val="C86A1244"/>
    <w:lvl w:ilvl="0" w:tplc="F8AC84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041D52"/>
    <w:multiLevelType w:val="hybridMultilevel"/>
    <w:tmpl w:val="5C581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19"/>
  </w:num>
  <w:num w:numId="5">
    <w:abstractNumId w:val="6"/>
  </w:num>
  <w:num w:numId="6">
    <w:abstractNumId w:val="11"/>
  </w:num>
  <w:num w:numId="7">
    <w:abstractNumId w:val="27"/>
  </w:num>
  <w:num w:numId="8">
    <w:abstractNumId w:val="3"/>
  </w:num>
  <w:num w:numId="9">
    <w:abstractNumId w:val="12"/>
  </w:num>
  <w:num w:numId="10">
    <w:abstractNumId w:val="15"/>
  </w:num>
  <w:num w:numId="11">
    <w:abstractNumId w:val="0"/>
  </w:num>
  <w:num w:numId="12">
    <w:abstractNumId w:val="10"/>
  </w:num>
  <w:num w:numId="13">
    <w:abstractNumId w:val="1"/>
  </w:num>
  <w:num w:numId="14">
    <w:abstractNumId w:val="8"/>
  </w:num>
  <w:num w:numId="15">
    <w:abstractNumId w:val="24"/>
  </w:num>
  <w:num w:numId="16">
    <w:abstractNumId w:val="22"/>
  </w:num>
  <w:num w:numId="17">
    <w:abstractNumId w:val="13"/>
  </w:num>
  <w:num w:numId="18">
    <w:abstractNumId w:val="25"/>
  </w:num>
  <w:num w:numId="19">
    <w:abstractNumId w:val="23"/>
  </w:num>
  <w:num w:numId="20">
    <w:abstractNumId w:val="2"/>
  </w:num>
  <w:num w:numId="21">
    <w:abstractNumId w:val="4"/>
  </w:num>
  <w:num w:numId="22">
    <w:abstractNumId w:val="7"/>
  </w:num>
  <w:num w:numId="23">
    <w:abstractNumId w:val="20"/>
  </w:num>
  <w:num w:numId="24">
    <w:abstractNumId w:val="14"/>
  </w:num>
  <w:num w:numId="25">
    <w:abstractNumId w:val="26"/>
  </w:num>
  <w:num w:numId="26">
    <w:abstractNumId w:val="17"/>
  </w:num>
  <w:num w:numId="27">
    <w:abstractNumId w:val="2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FF"/>
    <w:rsid w:val="000031FB"/>
    <w:rsid w:val="000120DE"/>
    <w:rsid w:val="00012AFA"/>
    <w:rsid w:val="000225DF"/>
    <w:rsid w:val="00022DDC"/>
    <w:rsid w:val="00035200"/>
    <w:rsid w:val="0004190D"/>
    <w:rsid w:val="0004231C"/>
    <w:rsid w:val="0004718F"/>
    <w:rsid w:val="0005178C"/>
    <w:rsid w:val="0005649C"/>
    <w:rsid w:val="00057381"/>
    <w:rsid w:val="00063B2C"/>
    <w:rsid w:val="000863B6"/>
    <w:rsid w:val="000872C6"/>
    <w:rsid w:val="000937E5"/>
    <w:rsid w:val="00096F6A"/>
    <w:rsid w:val="000A0F5E"/>
    <w:rsid w:val="000B1A5D"/>
    <w:rsid w:val="000B57DD"/>
    <w:rsid w:val="000B7DAA"/>
    <w:rsid w:val="000B7F15"/>
    <w:rsid w:val="000C0546"/>
    <w:rsid w:val="000C1D2A"/>
    <w:rsid w:val="000C216A"/>
    <w:rsid w:val="000C5A0A"/>
    <w:rsid w:val="000C6A0A"/>
    <w:rsid w:val="000C7D15"/>
    <w:rsid w:val="000D0B69"/>
    <w:rsid w:val="000D13C6"/>
    <w:rsid w:val="000D644F"/>
    <w:rsid w:val="000D68D9"/>
    <w:rsid w:val="000E291E"/>
    <w:rsid w:val="000E3A74"/>
    <w:rsid w:val="000E65D2"/>
    <w:rsid w:val="000F20D4"/>
    <w:rsid w:val="000F3BCF"/>
    <w:rsid w:val="000F4EA3"/>
    <w:rsid w:val="00102358"/>
    <w:rsid w:val="001055CC"/>
    <w:rsid w:val="00106F8B"/>
    <w:rsid w:val="0011040A"/>
    <w:rsid w:val="00114F8B"/>
    <w:rsid w:val="00117ECB"/>
    <w:rsid w:val="0012142C"/>
    <w:rsid w:val="00121A4E"/>
    <w:rsid w:val="00121C5C"/>
    <w:rsid w:val="00126950"/>
    <w:rsid w:val="00131A04"/>
    <w:rsid w:val="00131B07"/>
    <w:rsid w:val="00131D88"/>
    <w:rsid w:val="00137316"/>
    <w:rsid w:val="0014050A"/>
    <w:rsid w:val="0014238B"/>
    <w:rsid w:val="00150C35"/>
    <w:rsid w:val="001512E6"/>
    <w:rsid w:val="001514F8"/>
    <w:rsid w:val="00152825"/>
    <w:rsid w:val="001528AF"/>
    <w:rsid w:val="00154D97"/>
    <w:rsid w:val="001643DF"/>
    <w:rsid w:val="001656E2"/>
    <w:rsid w:val="00167AD6"/>
    <w:rsid w:val="001859B2"/>
    <w:rsid w:val="00186055"/>
    <w:rsid w:val="001929B8"/>
    <w:rsid w:val="00195759"/>
    <w:rsid w:val="0019602C"/>
    <w:rsid w:val="00196113"/>
    <w:rsid w:val="001A146E"/>
    <w:rsid w:val="001A24A9"/>
    <w:rsid w:val="001A419C"/>
    <w:rsid w:val="001A5C48"/>
    <w:rsid w:val="001A6FDC"/>
    <w:rsid w:val="001B47FC"/>
    <w:rsid w:val="001C33B0"/>
    <w:rsid w:val="001D10D9"/>
    <w:rsid w:val="001D1C92"/>
    <w:rsid w:val="001D44BD"/>
    <w:rsid w:val="001D585A"/>
    <w:rsid w:val="001E5D8D"/>
    <w:rsid w:val="001E6600"/>
    <w:rsid w:val="001F148D"/>
    <w:rsid w:val="001F1D3B"/>
    <w:rsid w:val="001F3850"/>
    <w:rsid w:val="00207E31"/>
    <w:rsid w:val="002124CB"/>
    <w:rsid w:val="00233450"/>
    <w:rsid w:val="0024306A"/>
    <w:rsid w:val="00243424"/>
    <w:rsid w:val="00244A77"/>
    <w:rsid w:val="00245301"/>
    <w:rsid w:val="00245F6F"/>
    <w:rsid w:val="0025090C"/>
    <w:rsid w:val="002530D2"/>
    <w:rsid w:val="00260EE5"/>
    <w:rsid w:val="0026551A"/>
    <w:rsid w:val="00266FDF"/>
    <w:rsid w:val="00270176"/>
    <w:rsid w:val="00280E52"/>
    <w:rsid w:val="00284948"/>
    <w:rsid w:val="002852EF"/>
    <w:rsid w:val="0029304D"/>
    <w:rsid w:val="00297C20"/>
    <w:rsid w:val="002A34F5"/>
    <w:rsid w:val="002A441C"/>
    <w:rsid w:val="002B23FE"/>
    <w:rsid w:val="002B5376"/>
    <w:rsid w:val="002C3169"/>
    <w:rsid w:val="002C52E2"/>
    <w:rsid w:val="002D1730"/>
    <w:rsid w:val="002D2B40"/>
    <w:rsid w:val="002E3737"/>
    <w:rsid w:val="002E3FA7"/>
    <w:rsid w:val="002E55CA"/>
    <w:rsid w:val="002E7C0E"/>
    <w:rsid w:val="002F6AC1"/>
    <w:rsid w:val="0030099F"/>
    <w:rsid w:val="00305E6B"/>
    <w:rsid w:val="0030792E"/>
    <w:rsid w:val="00315360"/>
    <w:rsid w:val="00334029"/>
    <w:rsid w:val="0034246E"/>
    <w:rsid w:val="003474F2"/>
    <w:rsid w:val="003545AE"/>
    <w:rsid w:val="00354715"/>
    <w:rsid w:val="00362839"/>
    <w:rsid w:val="003711A9"/>
    <w:rsid w:val="00371A56"/>
    <w:rsid w:val="003748D9"/>
    <w:rsid w:val="00386B93"/>
    <w:rsid w:val="00386BAD"/>
    <w:rsid w:val="00392A7A"/>
    <w:rsid w:val="00396B26"/>
    <w:rsid w:val="00397538"/>
    <w:rsid w:val="00397A68"/>
    <w:rsid w:val="003A04A6"/>
    <w:rsid w:val="003A0A01"/>
    <w:rsid w:val="003A27E9"/>
    <w:rsid w:val="003A3BA6"/>
    <w:rsid w:val="003B10EB"/>
    <w:rsid w:val="003B1859"/>
    <w:rsid w:val="003C033A"/>
    <w:rsid w:val="003C1BFE"/>
    <w:rsid w:val="003C2500"/>
    <w:rsid w:val="003D1471"/>
    <w:rsid w:val="003D3578"/>
    <w:rsid w:val="003D64C8"/>
    <w:rsid w:val="003D6EF5"/>
    <w:rsid w:val="003E26B2"/>
    <w:rsid w:val="003F4D10"/>
    <w:rsid w:val="00400939"/>
    <w:rsid w:val="00402B82"/>
    <w:rsid w:val="004071E1"/>
    <w:rsid w:val="00411DC2"/>
    <w:rsid w:val="0041246D"/>
    <w:rsid w:val="00415A85"/>
    <w:rsid w:val="00425111"/>
    <w:rsid w:val="004265AD"/>
    <w:rsid w:val="00451766"/>
    <w:rsid w:val="00452000"/>
    <w:rsid w:val="00460B64"/>
    <w:rsid w:val="00465096"/>
    <w:rsid w:val="00466AE6"/>
    <w:rsid w:val="0046784B"/>
    <w:rsid w:val="00472121"/>
    <w:rsid w:val="0047465A"/>
    <w:rsid w:val="004835B0"/>
    <w:rsid w:val="00491BE2"/>
    <w:rsid w:val="00495EB6"/>
    <w:rsid w:val="00496043"/>
    <w:rsid w:val="004969FB"/>
    <w:rsid w:val="004B16A8"/>
    <w:rsid w:val="004C4E6D"/>
    <w:rsid w:val="004D0158"/>
    <w:rsid w:val="004D34AD"/>
    <w:rsid w:val="004D5A5D"/>
    <w:rsid w:val="004E06B1"/>
    <w:rsid w:val="004E4580"/>
    <w:rsid w:val="004F075E"/>
    <w:rsid w:val="004F40AD"/>
    <w:rsid w:val="004F79A6"/>
    <w:rsid w:val="00501959"/>
    <w:rsid w:val="00511587"/>
    <w:rsid w:val="005145C3"/>
    <w:rsid w:val="00514E3E"/>
    <w:rsid w:val="005161AB"/>
    <w:rsid w:val="005162C7"/>
    <w:rsid w:val="00516848"/>
    <w:rsid w:val="005212F6"/>
    <w:rsid w:val="00530615"/>
    <w:rsid w:val="00534DE6"/>
    <w:rsid w:val="00543FA3"/>
    <w:rsid w:val="00544BA7"/>
    <w:rsid w:val="005473CD"/>
    <w:rsid w:val="005526B6"/>
    <w:rsid w:val="00553209"/>
    <w:rsid w:val="00554DFF"/>
    <w:rsid w:val="00565519"/>
    <w:rsid w:val="00566D58"/>
    <w:rsid w:val="00571BCA"/>
    <w:rsid w:val="00575DF8"/>
    <w:rsid w:val="00577620"/>
    <w:rsid w:val="00580319"/>
    <w:rsid w:val="005870B4"/>
    <w:rsid w:val="00587557"/>
    <w:rsid w:val="00591F45"/>
    <w:rsid w:val="005942DF"/>
    <w:rsid w:val="00597059"/>
    <w:rsid w:val="005A1679"/>
    <w:rsid w:val="005A2439"/>
    <w:rsid w:val="005A2557"/>
    <w:rsid w:val="005A2D88"/>
    <w:rsid w:val="005A4801"/>
    <w:rsid w:val="005A5408"/>
    <w:rsid w:val="005B2747"/>
    <w:rsid w:val="005B3792"/>
    <w:rsid w:val="005B5163"/>
    <w:rsid w:val="005C08F0"/>
    <w:rsid w:val="005C0FE9"/>
    <w:rsid w:val="005C1C10"/>
    <w:rsid w:val="005C304B"/>
    <w:rsid w:val="005C65BD"/>
    <w:rsid w:val="005C7F17"/>
    <w:rsid w:val="005D1928"/>
    <w:rsid w:val="005D4589"/>
    <w:rsid w:val="005E4385"/>
    <w:rsid w:val="005E66D0"/>
    <w:rsid w:val="005F1154"/>
    <w:rsid w:val="005F273C"/>
    <w:rsid w:val="005F3A75"/>
    <w:rsid w:val="005F47A8"/>
    <w:rsid w:val="005F6820"/>
    <w:rsid w:val="005F693B"/>
    <w:rsid w:val="005F6B1D"/>
    <w:rsid w:val="005F6E76"/>
    <w:rsid w:val="00601D22"/>
    <w:rsid w:val="0061226B"/>
    <w:rsid w:val="00614148"/>
    <w:rsid w:val="00622019"/>
    <w:rsid w:val="00622065"/>
    <w:rsid w:val="00624F91"/>
    <w:rsid w:val="00632C31"/>
    <w:rsid w:val="00633F2B"/>
    <w:rsid w:val="00641693"/>
    <w:rsid w:val="00646AE0"/>
    <w:rsid w:val="00647F5D"/>
    <w:rsid w:val="00655B40"/>
    <w:rsid w:val="00666B70"/>
    <w:rsid w:val="006674A4"/>
    <w:rsid w:val="0066760D"/>
    <w:rsid w:val="0067672D"/>
    <w:rsid w:val="00677293"/>
    <w:rsid w:val="00683524"/>
    <w:rsid w:val="00685D44"/>
    <w:rsid w:val="00687CEE"/>
    <w:rsid w:val="00692C9A"/>
    <w:rsid w:val="006A012A"/>
    <w:rsid w:val="006A11F5"/>
    <w:rsid w:val="006A19B8"/>
    <w:rsid w:val="006A5106"/>
    <w:rsid w:val="006B2B7B"/>
    <w:rsid w:val="006C3F19"/>
    <w:rsid w:val="006C4B9E"/>
    <w:rsid w:val="006C6AF9"/>
    <w:rsid w:val="006E4847"/>
    <w:rsid w:val="006E48AD"/>
    <w:rsid w:val="006E5B68"/>
    <w:rsid w:val="00701182"/>
    <w:rsid w:val="00704B31"/>
    <w:rsid w:val="00705F7B"/>
    <w:rsid w:val="007259C9"/>
    <w:rsid w:val="00726B6D"/>
    <w:rsid w:val="00726B90"/>
    <w:rsid w:val="00727A5F"/>
    <w:rsid w:val="007303B9"/>
    <w:rsid w:val="00732C4B"/>
    <w:rsid w:val="0073554C"/>
    <w:rsid w:val="00736A2A"/>
    <w:rsid w:val="00741ED3"/>
    <w:rsid w:val="0074681F"/>
    <w:rsid w:val="007665A8"/>
    <w:rsid w:val="00767EE1"/>
    <w:rsid w:val="00772E0D"/>
    <w:rsid w:val="00780650"/>
    <w:rsid w:val="00780F20"/>
    <w:rsid w:val="00785D76"/>
    <w:rsid w:val="00786371"/>
    <w:rsid w:val="007A10AA"/>
    <w:rsid w:val="007A113D"/>
    <w:rsid w:val="007A3BC8"/>
    <w:rsid w:val="007B5BE1"/>
    <w:rsid w:val="007C1AEF"/>
    <w:rsid w:val="007C2DC4"/>
    <w:rsid w:val="007C3341"/>
    <w:rsid w:val="007C7BAF"/>
    <w:rsid w:val="007D25D4"/>
    <w:rsid w:val="007D461A"/>
    <w:rsid w:val="007D5435"/>
    <w:rsid w:val="007D6C87"/>
    <w:rsid w:val="007E7073"/>
    <w:rsid w:val="007F1C4D"/>
    <w:rsid w:val="007F4B22"/>
    <w:rsid w:val="00800771"/>
    <w:rsid w:val="00805134"/>
    <w:rsid w:val="00806624"/>
    <w:rsid w:val="008071D8"/>
    <w:rsid w:val="008138E0"/>
    <w:rsid w:val="00821EE9"/>
    <w:rsid w:val="00827AB3"/>
    <w:rsid w:val="00827B6C"/>
    <w:rsid w:val="00830E6E"/>
    <w:rsid w:val="00840DAE"/>
    <w:rsid w:val="00840E1A"/>
    <w:rsid w:val="008533DD"/>
    <w:rsid w:val="00853681"/>
    <w:rsid w:val="00854635"/>
    <w:rsid w:val="008644A9"/>
    <w:rsid w:val="00864AC6"/>
    <w:rsid w:val="008658C7"/>
    <w:rsid w:val="00867713"/>
    <w:rsid w:val="0088081A"/>
    <w:rsid w:val="00880C3F"/>
    <w:rsid w:val="008830AD"/>
    <w:rsid w:val="008849E5"/>
    <w:rsid w:val="008901B6"/>
    <w:rsid w:val="0089145E"/>
    <w:rsid w:val="008969AD"/>
    <w:rsid w:val="008973DD"/>
    <w:rsid w:val="008A17BD"/>
    <w:rsid w:val="008A4272"/>
    <w:rsid w:val="008A6BEC"/>
    <w:rsid w:val="008B3868"/>
    <w:rsid w:val="008C613A"/>
    <w:rsid w:val="008D01F9"/>
    <w:rsid w:val="008D5F0F"/>
    <w:rsid w:val="008E5B36"/>
    <w:rsid w:val="008E7249"/>
    <w:rsid w:val="008E7EB6"/>
    <w:rsid w:val="008F527B"/>
    <w:rsid w:val="00910E07"/>
    <w:rsid w:val="009131B1"/>
    <w:rsid w:val="0091383E"/>
    <w:rsid w:val="00915600"/>
    <w:rsid w:val="009205E2"/>
    <w:rsid w:val="00920BFA"/>
    <w:rsid w:val="00921962"/>
    <w:rsid w:val="00922D79"/>
    <w:rsid w:val="00924883"/>
    <w:rsid w:val="00926352"/>
    <w:rsid w:val="00927444"/>
    <w:rsid w:val="00930603"/>
    <w:rsid w:val="00931085"/>
    <w:rsid w:val="009359F8"/>
    <w:rsid w:val="00937F16"/>
    <w:rsid w:val="00945758"/>
    <w:rsid w:val="00945C07"/>
    <w:rsid w:val="00950E22"/>
    <w:rsid w:val="0095236B"/>
    <w:rsid w:val="009528DB"/>
    <w:rsid w:val="00956B87"/>
    <w:rsid w:val="00957A2F"/>
    <w:rsid w:val="00971686"/>
    <w:rsid w:val="009802B9"/>
    <w:rsid w:val="0098146C"/>
    <w:rsid w:val="00985EC5"/>
    <w:rsid w:val="00991364"/>
    <w:rsid w:val="009924CD"/>
    <w:rsid w:val="00994672"/>
    <w:rsid w:val="009948AD"/>
    <w:rsid w:val="009B1D00"/>
    <w:rsid w:val="009C0438"/>
    <w:rsid w:val="009C0FCD"/>
    <w:rsid w:val="009C5861"/>
    <w:rsid w:val="009C7672"/>
    <w:rsid w:val="009D1F17"/>
    <w:rsid w:val="009D40F9"/>
    <w:rsid w:val="009D5AA4"/>
    <w:rsid w:val="009D6773"/>
    <w:rsid w:val="009E06C8"/>
    <w:rsid w:val="009E44FA"/>
    <w:rsid w:val="00A02027"/>
    <w:rsid w:val="00A02C27"/>
    <w:rsid w:val="00A05267"/>
    <w:rsid w:val="00A06D76"/>
    <w:rsid w:val="00A07080"/>
    <w:rsid w:val="00A110F5"/>
    <w:rsid w:val="00A1145B"/>
    <w:rsid w:val="00A138E3"/>
    <w:rsid w:val="00A2112B"/>
    <w:rsid w:val="00A214F8"/>
    <w:rsid w:val="00A21EEE"/>
    <w:rsid w:val="00A26654"/>
    <w:rsid w:val="00A30FB3"/>
    <w:rsid w:val="00A360F2"/>
    <w:rsid w:val="00A3706C"/>
    <w:rsid w:val="00A37B31"/>
    <w:rsid w:val="00A45C6B"/>
    <w:rsid w:val="00A5714F"/>
    <w:rsid w:val="00A603A1"/>
    <w:rsid w:val="00A75734"/>
    <w:rsid w:val="00A80134"/>
    <w:rsid w:val="00A8092F"/>
    <w:rsid w:val="00A85000"/>
    <w:rsid w:val="00A85680"/>
    <w:rsid w:val="00A86807"/>
    <w:rsid w:val="00A90F3E"/>
    <w:rsid w:val="00A92CE6"/>
    <w:rsid w:val="00A944D7"/>
    <w:rsid w:val="00AA10DF"/>
    <w:rsid w:val="00AA12BC"/>
    <w:rsid w:val="00AA2C4C"/>
    <w:rsid w:val="00AA5CDF"/>
    <w:rsid w:val="00AA684E"/>
    <w:rsid w:val="00AB1D6A"/>
    <w:rsid w:val="00AB3346"/>
    <w:rsid w:val="00AB40DF"/>
    <w:rsid w:val="00AB67AF"/>
    <w:rsid w:val="00AC0D6A"/>
    <w:rsid w:val="00AC1F25"/>
    <w:rsid w:val="00AC26B9"/>
    <w:rsid w:val="00AD2271"/>
    <w:rsid w:val="00AD2D70"/>
    <w:rsid w:val="00AD3006"/>
    <w:rsid w:val="00AD583A"/>
    <w:rsid w:val="00AE16A3"/>
    <w:rsid w:val="00AE309A"/>
    <w:rsid w:val="00AE4964"/>
    <w:rsid w:val="00AF0C95"/>
    <w:rsid w:val="00AF3C27"/>
    <w:rsid w:val="00AF6314"/>
    <w:rsid w:val="00B036A3"/>
    <w:rsid w:val="00B227AF"/>
    <w:rsid w:val="00B23FDA"/>
    <w:rsid w:val="00B2526E"/>
    <w:rsid w:val="00B26EDF"/>
    <w:rsid w:val="00B27427"/>
    <w:rsid w:val="00B278F0"/>
    <w:rsid w:val="00B32ABE"/>
    <w:rsid w:val="00B43820"/>
    <w:rsid w:val="00B50D81"/>
    <w:rsid w:val="00B517EB"/>
    <w:rsid w:val="00B525CF"/>
    <w:rsid w:val="00B566AC"/>
    <w:rsid w:val="00B630F7"/>
    <w:rsid w:val="00B6341B"/>
    <w:rsid w:val="00B6765B"/>
    <w:rsid w:val="00B74452"/>
    <w:rsid w:val="00B77924"/>
    <w:rsid w:val="00B82266"/>
    <w:rsid w:val="00B83CB0"/>
    <w:rsid w:val="00B86276"/>
    <w:rsid w:val="00BA029F"/>
    <w:rsid w:val="00BA033F"/>
    <w:rsid w:val="00BA3E04"/>
    <w:rsid w:val="00BA4AB4"/>
    <w:rsid w:val="00BB12B4"/>
    <w:rsid w:val="00BB13D4"/>
    <w:rsid w:val="00BB1E46"/>
    <w:rsid w:val="00BB5D8B"/>
    <w:rsid w:val="00BC2B06"/>
    <w:rsid w:val="00BD40B7"/>
    <w:rsid w:val="00BD7131"/>
    <w:rsid w:val="00BE0137"/>
    <w:rsid w:val="00BE0883"/>
    <w:rsid w:val="00BE3126"/>
    <w:rsid w:val="00BE68C5"/>
    <w:rsid w:val="00BF14FF"/>
    <w:rsid w:val="00BF243E"/>
    <w:rsid w:val="00BF4F44"/>
    <w:rsid w:val="00BF7E90"/>
    <w:rsid w:val="00C03619"/>
    <w:rsid w:val="00C04A81"/>
    <w:rsid w:val="00C14711"/>
    <w:rsid w:val="00C237A8"/>
    <w:rsid w:val="00C2591A"/>
    <w:rsid w:val="00C32B7D"/>
    <w:rsid w:val="00C33299"/>
    <w:rsid w:val="00C406AD"/>
    <w:rsid w:val="00C42EB0"/>
    <w:rsid w:val="00C43716"/>
    <w:rsid w:val="00C54729"/>
    <w:rsid w:val="00C70D8F"/>
    <w:rsid w:val="00C819FD"/>
    <w:rsid w:val="00C95453"/>
    <w:rsid w:val="00CB3E5C"/>
    <w:rsid w:val="00CB7425"/>
    <w:rsid w:val="00CC4DF6"/>
    <w:rsid w:val="00CD2755"/>
    <w:rsid w:val="00CD7000"/>
    <w:rsid w:val="00CE7B87"/>
    <w:rsid w:val="00CF148B"/>
    <w:rsid w:val="00CF3494"/>
    <w:rsid w:val="00CF638F"/>
    <w:rsid w:val="00CF7D86"/>
    <w:rsid w:val="00D03C7B"/>
    <w:rsid w:val="00D04019"/>
    <w:rsid w:val="00D053D0"/>
    <w:rsid w:val="00D05715"/>
    <w:rsid w:val="00D06C26"/>
    <w:rsid w:val="00D13CE8"/>
    <w:rsid w:val="00D218A9"/>
    <w:rsid w:val="00D2280B"/>
    <w:rsid w:val="00D228C9"/>
    <w:rsid w:val="00D44565"/>
    <w:rsid w:val="00D46E83"/>
    <w:rsid w:val="00D510E2"/>
    <w:rsid w:val="00D51114"/>
    <w:rsid w:val="00D52384"/>
    <w:rsid w:val="00D536EA"/>
    <w:rsid w:val="00D54FFE"/>
    <w:rsid w:val="00D556C9"/>
    <w:rsid w:val="00D55B14"/>
    <w:rsid w:val="00D567B8"/>
    <w:rsid w:val="00D709F8"/>
    <w:rsid w:val="00D82ACD"/>
    <w:rsid w:val="00D86625"/>
    <w:rsid w:val="00D9022D"/>
    <w:rsid w:val="00D9460A"/>
    <w:rsid w:val="00DA0E74"/>
    <w:rsid w:val="00DB2207"/>
    <w:rsid w:val="00DB5FBB"/>
    <w:rsid w:val="00DB7FDE"/>
    <w:rsid w:val="00DC3E95"/>
    <w:rsid w:val="00DD1CDF"/>
    <w:rsid w:val="00DD49B7"/>
    <w:rsid w:val="00DD6072"/>
    <w:rsid w:val="00DD7B76"/>
    <w:rsid w:val="00DE7D22"/>
    <w:rsid w:val="00DF0E7E"/>
    <w:rsid w:val="00DF11D3"/>
    <w:rsid w:val="00DF3544"/>
    <w:rsid w:val="00DF4C7A"/>
    <w:rsid w:val="00E0074A"/>
    <w:rsid w:val="00E0614D"/>
    <w:rsid w:val="00E11F49"/>
    <w:rsid w:val="00E13997"/>
    <w:rsid w:val="00E30332"/>
    <w:rsid w:val="00E31640"/>
    <w:rsid w:val="00E32BB8"/>
    <w:rsid w:val="00E32C1F"/>
    <w:rsid w:val="00E346DD"/>
    <w:rsid w:val="00E37F2D"/>
    <w:rsid w:val="00E4180E"/>
    <w:rsid w:val="00E46776"/>
    <w:rsid w:val="00E46D84"/>
    <w:rsid w:val="00E47410"/>
    <w:rsid w:val="00E54AF1"/>
    <w:rsid w:val="00E619E4"/>
    <w:rsid w:val="00E63138"/>
    <w:rsid w:val="00E6697E"/>
    <w:rsid w:val="00E827F3"/>
    <w:rsid w:val="00E850DF"/>
    <w:rsid w:val="00EA165A"/>
    <w:rsid w:val="00EA33DD"/>
    <w:rsid w:val="00EA4B6E"/>
    <w:rsid w:val="00EA693A"/>
    <w:rsid w:val="00EB0D79"/>
    <w:rsid w:val="00EB3ADD"/>
    <w:rsid w:val="00EB4BE3"/>
    <w:rsid w:val="00EC1F3F"/>
    <w:rsid w:val="00EC2BED"/>
    <w:rsid w:val="00EC4221"/>
    <w:rsid w:val="00EC4631"/>
    <w:rsid w:val="00EC59C5"/>
    <w:rsid w:val="00EC6121"/>
    <w:rsid w:val="00EC7287"/>
    <w:rsid w:val="00ED075E"/>
    <w:rsid w:val="00ED1DCF"/>
    <w:rsid w:val="00ED6F62"/>
    <w:rsid w:val="00EE30D8"/>
    <w:rsid w:val="00EE36C1"/>
    <w:rsid w:val="00EE3B9A"/>
    <w:rsid w:val="00EF17FE"/>
    <w:rsid w:val="00EF3C2A"/>
    <w:rsid w:val="00EF414D"/>
    <w:rsid w:val="00EF5529"/>
    <w:rsid w:val="00F057FA"/>
    <w:rsid w:val="00F1024F"/>
    <w:rsid w:val="00F128BF"/>
    <w:rsid w:val="00F21361"/>
    <w:rsid w:val="00F2295F"/>
    <w:rsid w:val="00F24C68"/>
    <w:rsid w:val="00F30222"/>
    <w:rsid w:val="00F329AF"/>
    <w:rsid w:val="00F36B74"/>
    <w:rsid w:val="00F40AFE"/>
    <w:rsid w:val="00F41E23"/>
    <w:rsid w:val="00F427B0"/>
    <w:rsid w:val="00F46AC3"/>
    <w:rsid w:val="00F47FD2"/>
    <w:rsid w:val="00F55D8B"/>
    <w:rsid w:val="00F57BBC"/>
    <w:rsid w:val="00F57D66"/>
    <w:rsid w:val="00F609A0"/>
    <w:rsid w:val="00F62AC2"/>
    <w:rsid w:val="00F71120"/>
    <w:rsid w:val="00F71F26"/>
    <w:rsid w:val="00F7577C"/>
    <w:rsid w:val="00F76611"/>
    <w:rsid w:val="00F814A6"/>
    <w:rsid w:val="00F84606"/>
    <w:rsid w:val="00F847AA"/>
    <w:rsid w:val="00F8740E"/>
    <w:rsid w:val="00F878F3"/>
    <w:rsid w:val="00F92DD3"/>
    <w:rsid w:val="00FA0155"/>
    <w:rsid w:val="00FA0C60"/>
    <w:rsid w:val="00FA78B7"/>
    <w:rsid w:val="00FB05B7"/>
    <w:rsid w:val="00FB067A"/>
    <w:rsid w:val="00FB533D"/>
    <w:rsid w:val="00FB76CB"/>
    <w:rsid w:val="00FC0B07"/>
    <w:rsid w:val="00FC1EBB"/>
    <w:rsid w:val="00FC343B"/>
    <w:rsid w:val="00FC7267"/>
    <w:rsid w:val="00FD3C3B"/>
    <w:rsid w:val="00FE1A16"/>
    <w:rsid w:val="00FE3F01"/>
    <w:rsid w:val="00FE724A"/>
    <w:rsid w:val="00FF364F"/>
    <w:rsid w:val="00FF4B94"/>
    <w:rsid w:val="00FF677F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94775"/>
  <w15:docId w15:val="{595C366B-15D6-4A83-A359-FED8674E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4FF"/>
  </w:style>
  <w:style w:type="paragraph" w:styleId="Footer">
    <w:name w:val="footer"/>
    <w:basedOn w:val="Normal"/>
    <w:link w:val="FooterChar"/>
    <w:uiPriority w:val="99"/>
    <w:unhideWhenUsed/>
    <w:rsid w:val="00BF1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4FF"/>
  </w:style>
  <w:style w:type="paragraph" w:styleId="BalloonText">
    <w:name w:val="Balloon Text"/>
    <w:basedOn w:val="Normal"/>
    <w:link w:val="BalloonTextChar"/>
    <w:uiPriority w:val="99"/>
    <w:semiHidden/>
    <w:unhideWhenUsed/>
    <w:rsid w:val="00BF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4F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D0B69"/>
    <w:pPr>
      <w:spacing w:after="0" w:line="240" w:lineRule="auto"/>
    </w:pPr>
  </w:style>
  <w:style w:type="table" w:styleId="TableGrid">
    <w:name w:val="Table Grid"/>
    <w:basedOn w:val="TableNormal"/>
    <w:uiPriority w:val="59"/>
    <w:rsid w:val="00EC6121"/>
    <w:pPr>
      <w:spacing w:after="0" w:line="240" w:lineRule="auto"/>
    </w:pPr>
    <w:rPr>
      <w:rFonts w:eastAsiaTheme="minorEastAsia" w:cs="Times New Roman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C1F"/>
    <w:pPr>
      <w:spacing w:after="160" w:line="259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EB3AD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5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5B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B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B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8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2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30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92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64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5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8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6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87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9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42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9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1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9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1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7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2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7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78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53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68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8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7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6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14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0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2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71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8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2881314017&amp;Type=201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eb6.ciela.net/Document/LinkToDocumentReference?fromDocumentId=2135796875&amp;dbId=0&amp;refId=1973136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6.ciela.net/Document/LinkToDocumentReference?fromDocumentId=2135796875&amp;dbId=0&amp;refId=1973136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eb6.ciela.net/Document/LinkToDocumentReference?fromDocumentId=2135796875&amp;dbId=0&amp;refId=197313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6.ciela.net/Document?documentId=2135796875&amp;dbId=0&amp;iconId=1&amp;structureId=0,85760,85773,85791&amp;stateObject=%7b%22kind%22:%22treeStructure%22,%22url%22:%22%2FTree%2FJsonAllItemsTree%3FstructureId%3D85791%26dbId%3D0%26onlyInForce%3Dtrue%26onlyRepealed%3Dfalse%26structNav%3D46_x%22%7d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BDA63-2F3E-409E-B0FB-D3E28AE26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2661</Words>
  <Characters>15171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MRRB</Company>
  <LinksUpToDate>false</LinksUpToDate>
  <CharactersWithSpaces>17797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Rumiana Vladimirova</dc:creator>
  <cp:lastModifiedBy>Julieta Nacheva</cp:lastModifiedBy>
  <cp:revision>4</cp:revision>
  <cp:lastPrinted>2021-03-09T15:06:00Z</cp:lastPrinted>
  <dcterms:created xsi:type="dcterms:W3CDTF">2021-03-04T11:57:00Z</dcterms:created>
  <dcterms:modified xsi:type="dcterms:W3CDTF">2021-03-09T15:06:00Z</dcterms:modified>
</cp:coreProperties>
</file>